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581" w:rsidRPr="00D0458C" w:rsidRDefault="00B47581" w:rsidP="00B47581">
      <w:pPr>
        <w:rPr>
          <w:rStyle w:val="Neenpoudarek"/>
          <w:b/>
          <w:i w:val="0"/>
          <w:color w:val="auto"/>
          <w:szCs w:val="20"/>
          <w:u w:val="single"/>
        </w:rPr>
      </w:pPr>
      <w:r w:rsidRPr="00D0458C">
        <w:rPr>
          <w:rStyle w:val="Neenpoudarek"/>
          <w:b/>
          <w:i w:val="0"/>
          <w:color w:val="auto"/>
          <w:szCs w:val="20"/>
          <w:u w:val="single"/>
        </w:rPr>
        <w:t>Naročnik objavlja spremembe razpisne</w:t>
      </w:r>
      <w:r>
        <w:rPr>
          <w:rStyle w:val="Neenpoudarek"/>
          <w:b/>
          <w:i w:val="0"/>
          <w:szCs w:val="20"/>
          <w:u w:val="single"/>
        </w:rPr>
        <w:t xml:space="preserve"> dokumentacije</w:t>
      </w:r>
      <w:r w:rsidRPr="00D0458C">
        <w:rPr>
          <w:rStyle w:val="Neenpoudarek"/>
          <w:b/>
          <w:i w:val="0"/>
          <w:color w:val="auto"/>
          <w:szCs w:val="20"/>
          <w:u w:val="single"/>
        </w:rPr>
        <w:t xml:space="preserve"> in sicer:</w:t>
      </w:r>
    </w:p>
    <w:p w:rsidR="00B47581" w:rsidRPr="00D0458C" w:rsidRDefault="00B47581" w:rsidP="00B47581">
      <w:pPr>
        <w:rPr>
          <w:rStyle w:val="Neenpoudarek"/>
          <w:i w:val="0"/>
          <w:color w:val="auto"/>
          <w:szCs w:val="20"/>
        </w:rPr>
      </w:pPr>
    </w:p>
    <w:p w:rsidR="00B47581" w:rsidRPr="00D0458C" w:rsidRDefault="00B47581" w:rsidP="00B47581">
      <w:pPr>
        <w:rPr>
          <w:rStyle w:val="Neenpoudarek"/>
          <w:b/>
          <w:i w:val="0"/>
          <w:color w:val="auto"/>
          <w:szCs w:val="20"/>
          <w:u w:val="single"/>
        </w:rPr>
      </w:pPr>
      <w:r w:rsidRPr="00D0458C">
        <w:rPr>
          <w:rStyle w:val="Neenpoudarek"/>
          <w:b/>
          <w:color w:val="auto"/>
          <w:szCs w:val="20"/>
          <w:u w:val="single"/>
        </w:rPr>
        <w:t>Vzorec pogodbe</w:t>
      </w:r>
    </w:p>
    <w:p w:rsidR="00B47581" w:rsidRPr="00D0458C" w:rsidRDefault="00B47581" w:rsidP="00B47581">
      <w:pPr>
        <w:rPr>
          <w:rStyle w:val="Neenpoudarek"/>
          <w:i w:val="0"/>
          <w:color w:val="auto"/>
          <w:szCs w:val="20"/>
        </w:rPr>
      </w:pPr>
    </w:p>
    <w:p w:rsidR="00B47581" w:rsidRPr="00D0458C" w:rsidRDefault="00B47581" w:rsidP="00B47581">
      <w:pPr>
        <w:rPr>
          <w:rStyle w:val="Neenpoudarek"/>
          <w:i w:val="0"/>
          <w:color w:val="auto"/>
          <w:szCs w:val="20"/>
        </w:rPr>
      </w:pPr>
      <w:bookmarkStart w:id="0" w:name="_GoBack"/>
      <w:bookmarkEnd w:id="0"/>
    </w:p>
    <w:p w:rsidR="00B47581" w:rsidRPr="00D0458C" w:rsidRDefault="00B47581" w:rsidP="00B47581">
      <w:pPr>
        <w:rPr>
          <w:rStyle w:val="Neenpoudarek"/>
          <w:b/>
          <w:i w:val="0"/>
          <w:color w:val="auto"/>
          <w:szCs w:val="20"/>
          <w:u w:val="single"/>
        </w:rPr>
      </w:pPr>
      <w:r w:rsidRPr="00D0458C">
        <w:rPr>
          <w:rStyle w:val="Neenpoudarek"/>
          <w:b/>
          <w:color w:val="auto"/>
          <w:szCs w:val="20"/>
          <w:u w:val="single"/>
        </w:rPr>
        <w:t>Specifikacija naročila – Popis del</w:t>
      </w:r>
    </w:p>
    <w:p w:rsidR="00B47581" w:rsidRPr="00D0458C" w:rsidRDefault="00B47581" w:rsidP="00B47581">
      <w:pPr>
        <w:ind w:left="357"/>
        <w:rPr>
          <w:rStyle w:val="Neenpoudarek"/>
          <w:i w:val="0"/>
          <w:color w:val="auto"/>
          <w:szCs w:val="20"/>
        </w:rPr>
      </w:pPr>
      <w:r w:rsidRPr="00D0458C">
        <w:rPr>
          <w:rStyle w:val="Neenpoudarek"/>
          <w:color w:val="auto"/>
          <w:szCs w:val="20"/>
        </w:rPr>
        <w:t xml:space="preserve">Specifikacija naročila – Popis del s predračunom je dopolnjeno in spremenjeno v postavkah kot je navedeno v nadaljevanju: </w:t>
      </w:r>
    </w:p>
    <w:p w:rsidR="00B47581" w:rsidRPr="00D0458C" w:rsidRDefault="00B47581" w:rsidP="00B47581">
      <w:pPr>
        <w:ind w:left="357"/>
        <w:rPr>
          <w:rStyle w:val="Neenpoudarek"/>
          <w:i w:val="0"/>
          <w:color w:val="auto"/>
          <w:szCs w:val="20"/>
        </w:rPr>
      </w:pPr>
    </w:p>
    <w:p w:rsidR="00B47581" w:rsidRPr="00D0458C" w:rsidRDefault="00B47581" w:rsidP="00B47581">
      <w:pPr>
        <w:ind w:left="357"/>
        <w:rPr>
          <w:rStyle w:val="Neenpoudarek"/>
          <w:i w:val="0"/>
          <w:color w:val="auto"/>
          <w:szCs w:val="20"/>
        </w:rPr>
      </w:pPr>
      <w:r w:rsidRPr="00D0458C">
        <w:rPr>
          <w:rStyle w:val="Neenpoudarek"/>
          <w:color w:val="auto"/>
          <w:szCs w:val="20"/>
        </w:rPr>
        <w:t xml:space="preserve">Postavko: </w:t>
      </w:r>
      <w:r w:rsidRPr="00D0458C">
        <w:rPr>
          <w:iCs/>
          <w:szCs w:val="20"/>
        </w:rPr>
        <w:t xml:space="preserve">3.1.11 </w:t>
      </w:r>
      <w:r w:rsidRPr="00D0458C">
        <w:rPr>
          <w:iCs/>
          <w:szCs w:val="20"/>
        </w:rPr>
        <w:tab/>
      </w:r>
      <w:r w:rsidRPr="00D0458C">
        <w:rPr>
          <w:iCs/>
          <w:szCs w:val="20"/>
        </w:rPr>
        <w:tab/>
      </w:r>
      <w:r w:rsidRPr="00D0458C">
        <w:rPr>
          <w:rStyle w:val="Neenpoudarek"/>
          <w:b/>
          <w:color w:val="auto"/>
          <w:szCs w:val="20"/>
        </w:rPr>
        <w:t>se črta</w:t>
      </w:r>
    </w:p>
    <w:p w:rsidR="00B47581" w:rsidRPr="00D0458C" w:rsidRDefault="00B47581" w:rsidP="00B47581">
      <w:pPr>
        <w:ind w:left="714"/>
        <w:rPr>
          <w:rStyle w:val="Neenpoudarek"/>
          <w:i w:val="0"/>
          <w:strike/>
          <w:color w:val="auto"/>
          <w:szCs w:val="20"/>
        </w:rPr>
      </w:pPr>
      <w:r w:rsidRPr="00D0458C">
        <w:rPr>
          <w:rStyle w:val="Neenpoudarek"/>
          <w:strike/>
          <w:color w:val="auto"/>
          <w:szCs w:val="20"/>
        </w:rPr>
        <w:t>Monitoring faz gradnje spremljajočih objektov na trasi in dostopnih poti s terestričnim laserskim skeniranjem. Cena izmere vključuje zgostitev osnovne geodetske mreže referenčnih točk, skeniranje posameznih gradbenih faz in zajem 3D oblakov točk, obdelava in izvedba analiz zajetih podatkov, vzpostavitev podatkovne baze za prikaz rezultatov ter izdelava periodičnih in končnih poročil, vključujoč vzdrževanje opreme.</w:t>
      </w:r>
      <w:r w:rsidRPr="00D0458C">
        <w:rPr>
          <w:rStyle w:val="Neenpoudarek"/>
          <w:strike/>
          <w:color w:val="auto"/>
          <w:szCs w:val="20"/>
        </w:rPr>
        <w:tab/>
      </w:r>
      <w:r w:rsidRPr="00D0458C">
        <w:rPr>
          <w:rStyle w:val="Neenpoudarek"/>
          <w:strike/>
          <w:color w:val="auto"/>
          <w:szCs w:val="20"/>
        </w:rPr>
        <w:tab/>
        <w:t>105,0</w:t>
      </w:r>
      <w:r w:rsidRPr="00D0458C">
        <w:rPr>
          <w:rStyle w:val="Neenpoudarek"/>
          <w:strike/>
          <w:color w:val="auto"/>
          <w:szCs w:val="20"/>
        </w:rPr>
        <w:tab/>
        <w:t>kos</w:t>
      </w:r>
    </w:p>
    <w:p w:rsidR="00B47581" w:rsidRPr="00D0458C" w:rsidRDefault="00B47581" w:rsidP="00B47581">
      <w:pPr>
        <w:ind w:left="357"/>
        <w:rPr>
          <w:rStyle w:val="Neenpoudarek"/>
          <w:i w:val="0"/>
          <w:color w:val="auto"/>
          <w:szCs w:val="20"/>
        </w:rPr>
      </w:pPr>
    </w:p>
    <w:p w:rsidR="00B47581" w:rsidRPr="00D0458C" w:rsidRDefault="00B47581" w:rsidP="00B47581">
      <w:pPr>
        <w:ind w:left="357"/>
        <w:rPr>
          <w:rStyle w:val="Neenpoudarek"/>
          <w:i w:val="0"/>
          <w:color w:val="auto"/>
          <w:szCs w:val="20"/>
        </w:rPr>
      </w:pPr>
      <w:r w:rsidRPr="00D0458C">
        <w:rPr>
          <w:rStyle w:val="Neenpoudarek"/>
          <w:color w:val="auto"/>
          <w:szCs w:val="20"/>
        </w:rPr>
        <w:t xml:space="preserve">Postavko: </w:t>
      </w:r>
      <w:r w:rsidRPr="00D0458C">
        <w:rPr>
          <w:iCs/>
          <w:szCs w:val="20"/>
        </w:rPr>
        <w:t>3.2.1</w:t>
      </w:r>
      <w:r w:rsidRPr="00D0458C">
        <w:rPr>
          <w:iCs/>
          <w:szCs w:val="20"/>
        </w:rPr>
        <w:tab/>
      </w:r>
      <w:r w:rsidRPr="00D0458C">
        <w:rPr>
          <w:iCs/>
          <w:szCs w:val="20"/>
        </w:rPr>
        <w:tab/>
      </w:r>
      <w:r w:rsidRPr="00D0458C">
        <w:rPr>
          <w:rStyle w:val="Neenpoudarek"/>
          <w:b/>
          <w:color w:val="auto"/>
          <w:szCs w:val="20"/>
        </w:rPr>
        <w:t>se poveča količina</w:t>
      </w:r>
    </w:p>
    <w:p w:rsidR="00B47581" w:rsidRPr="00D0458C" w:rsidRDefault="00B47581" w:rsidP="00B47581">
      <w:pPr>
        <w:ind w:left="714"/>
        <w:rPr>
          <w:rStyle w:val="Neenpoudarek"/>
          <w:i w:val="0"/>
          <w:color w:val="auto"/>
          <w:szCs w:val="20"/>
        </w:rPr>
      </w:pPr>
      <w:r w:rsidRPr="00D0458C">
        <w:rPr>
          <w:rStyle w:val="Neenpoudarek"/>
          <w:color w:val="auto"/>
          <w:szCs w:val="20"/>
        </w:rPr>
        <w:t xml:space="preserve">Nabava in vgradnja konvergenčnih reperjev in odsevnih tarč </w:t>
      </w:r>
      <w:r w:rsidRPr="00D0458C">
        <w:rPr>
          <w:rStyle w:val="Neenpoudarek"/>
          <w:color w:val="auto"/>
          <w:szCs w:val="20"/>
        </w:rPr>
        <w:tab/>
      </w:r>
      <w:r w:rsidRPr="00D0458C">
        <w:rPr>
          <w:rStyle w:val="Neenpoudarek"/>
          <w:color w:val="auto"/>
          <w:szCs w:val="20"/>
        </w:rPr>
        <w:tab/>
        <w:t xml:space="preserve">se količina iz 735 kos povečan 780,0 kos. </w:t>
      </w:r>
    </w:p>
    <w:p w:rsidR="00B47581" w:rsidRPr="00D0458C" w:rsidRDefault="00B47581" w:rsidP="00B47581">
      <w:pPr>
        <w:ind w:left="357"/>
        <w:rPr>
          <w:rStyle w:val="Neenpoudarek"/>
          <w:i w:val="0"/>
          <w:color w:val="auto"/>
          <w:szCs w:val="20"/>
        </w:rPr>
      </w:pPr>
    </w:p>
    <w:p w:rsidR="00B47581" w:rsidRPr="00D0458C" w:rsidRDefault="00B47581" w:rsidP="00B47581">
      <w:pPr>
        <w:ind w:left="357"/>
        <w:rPr>
          <w:rStyle w:val="Neenpoudarek"/>
          <w:i w:val="0"/>
          <w:color w:val="auto"/>
          <w:szCs w:val="20"/>
        </w:rPr>
      </w:pPr>
      <w:r w:rsidRPr="00D0458C">
        <w:rPr>
          <w:rStyle w:val="Neenpoudarek"/>
          <w:color w:val="auto"/>
          <w:szCs w:val="20"/>
        </w:rPr>
        <w:t xml:space="preserve">Postavko: </w:t>
      </w:r>
      <w:r w:rsidR="00987C7B">
        <w:rPr>
          <w:iCs/>
          <w:szCs w:val="20"/>
        </w:rPr>
        <w:t>3.5</w:t>
      </w:r>
      <w:r w:rsidRPr="00D0458C">
        <w:rPr>
          <w:iCs/>
          <w:szCs w:val="20"/>
        </w:rPr>
        <w:t>.1</w:t>
      </w:r>
      <w:r w:rsidRPr="00D0458C">
        <w:rPr>
          <w:iCs/>
          <w:szCs w:val="20"/>
        </w:rPr>
        <w:tab/>
      </w:r>
      <w:r w:rsidRPr="00D0458C">
        <w:rPr>
          <w:iCs/>
          <w:szCs w:val="20"/>
        </w:rPr>
        <w:tab/>
      </w:r>
      <w:r w:rsidRPr="00D0458C">
        <w:rPr>
          <w:rStyle w:val="Neenpoudarek"/>
          <w:b/>
          <w:color w:val="auto"/>
          <w:szCs w:val="20"/>
        </w:rPr>
        <w:t>se poveča količina</w:t>
      </w:r>
    </w:p>
    <w:p w:rsidR="00B47581" w:rsidRPr="00D0458C" w:rsidRDefault="00B47581" w:rsidP="00B47581">
      <w:pPr>
        <w:ind w:left="714"/>
        <w:rPr>
          <w:rStyle w:val="Neenpoudarek"/>
          <w:i w:val="0"/>
          <w:color w:val="auto"/>
          <w:szCs w:val="20"/>
        </w:rPr>
      </w:pPr>
      <w:r w:rsidRPr="00D0458C">
        <w:rPr>
          <w:rStyle w:val="Neenpoudarek"/>
          <w:color w:val="auto"/>
          <w:szCs w:val="20"/>
        </w:rPr>
        <w:t>Nabava in vgradnja inklinometrskih cevi dolžine 30 m, vključno z obsipavanjem ter zaščito glave</w:t>
      </w:r>
      <w:r w:rsidRPr="00D0458C">
        <w:rPr>
          <w:rStyle w:val="Neenpoudarek"/>
          <w:color w:val="auto"/>
          <w:szCs w:val="20"/>
        </w:rPr>
        <w:tab/>
      </w:r>
      <w:r w:rsidRPr="00D0458C">
        <w:rPr>
          <w:rStyle w:val="Neenpoudarek"/>
          <w:color w:val="auto"/>
          <w:szCs w:val="20"/>
        </w:rPr>
        <w:tab/>
      </w:r>
      <w:r w:rsidRPr="00D0458C">
        <w:rPr>
          <w:rStyle w:val="Neenpoudarek"/>
          <w:color w:val="auto"/>
          <w:szCs w:val="20"/>
        </w:rPr>
        <w:tab/>
      </w:r>
      <w:r w:rsidRPr="00D0458C">
        <w:rPr>
          <w:rStyle w:val="Neenpoudarek"/>
          <w:color w:val="auto"/>
          <w:szCs w:val="20"/>
        </w:rPr>
        <w:tab/>
        <w:t xml:space="preserve">se količina iz 3 kos povečan 6,0 kos </w:t>
      </w:r>
    </w:p>
    <w:p w:rsidR="00B47581" w:rsidRPr="00D0458C" w:rsidRDefault="00B47581" w:rsidP="00B47581">
      <w:pPr>
        <w:ind w:left="357"/>
        <w:rPr>
          <w:rStyle w:val="Neenpoudarek"/>
          <w:i w:val="0"/>
          <w:color w:val="auto"/>
          <w:szCs w:val="20"/>
        </w:rPr>
      </w:pPr>
    </w:p>
    <w:p w:rsidR="00B47581" w:rsidRPr="00D0458C" w:rsidRDefault="00B47581" w:rsidP="00B47581">
      <w:pPr>
        <w:ind w:left="357"/>
        <w:rPr>
          <w:rStyle w:val="Neenpoudarek"/>
          <w:i w:val="0"/>
          <w:color w:val="auto"/>
          <w:szCs w:val="20"/>
        </w:rPr>
      </w:pPr>
      <w:r w:rsidRPr="00D0458C">
        <w:rPr>
          <w:rStyle w:val="Neenpoudarek"/>
          <w:color w:val="auto"/>
          <w:szCs w:val="20"/>
        </w:rPr>
        <w:t xml:space="preserve">Postavko: </w:t>
      </w:r>
      <w:r w:rsidRPr="00D0458C">
        <w:rPr>
          <w:iCs/>
          <w:szCs w:val="20"/>
        </w:rPr>
        <w:t>3.5.2</w:t>
      </w:r>
      <w:r w:rsidRPr="00D0458C">
        <w:rPr>
          <w:iCs/>
          <w:szCs w:val="20"/>
        </w:rPr>
        <w:tab/>
      </w:r>
      <w:r w:rsidRPr="00D0458C">
        <w:rPr>
          <w:iCs/>
          <w:szCs w:val="20"/>
        </w:rPr>
        <w:tab/>
      </w:r>
      <w:r w:rsidRPr="00D0458C">
        <w:rPr>
          <w:rStyle w:val="Neenpoudarek"/>
          <w:b/>
          <w:color w:val="auto"/>
          <w:szCs w:val="20"/>
        </w:rPr>
        <w:t>se črta</w:t>
      </w:r>
    </w:p>
    <w:p w:rsidR="00B47581" w:rsidRPr="00D0458C" w:rsidRDefault="00B47581" w:rsidP="00B47581">
      <w:pPr>
        <w:ind w:left="714"/>
        <w:rPr>
          <w:rStyle w:val="Neenpoudarek"/>
          <w:i w:val="0"/>
          <w:strike/>
          <w:color w:val="auto"/>
          <w:szCs w:val="20"/>
        </w:rPr>
      </w:pPr>
      <w:r w:rsidRPr="00D0458C">
        <w:rPr>
          <w:rStyle w:val="Neenpoudarek"/>
          <w:strike/>
          <w:color w:val="auto"/>
          <w:szCs w:val="20"/>
        </w:rPr>
        <w:tab/>
        <w:t>Nabava in vgradnja inklinometrov v pilotu z vgradnjo zaščitne kape v gredi.</w:t>
      </w:r>
      <w:r w:rsidRPr="00D0458C">
        <w:rPr>
          <w:rStyle w:val="Neenpoudarek"/>
          <w:strike/>
          <w:color w:val="auto"/>
          <w:szCs w:val="20"/>
        </w:rPr>
        <w:tab/>
      </w:r>
      <w:r w:rsidRPr="00D0458C">
        <w:rPr>
          <w:rStyle w:val="Neenpoudarek"/>
          <w:strike/>
          <w:color w:val="auto"/>
          <w:szCs w:val="20"/>
        </w:rPr>
        <w:tab/>
      </w:r>
      <w:r w:rsidRPr="00D0458C">
        <w:rPr>
          <w:rStyle w:val="Neenpoudarek"/>
          <w:strike/>
          <w:color w:val="auto"/>
          <w:szCs w:val="20"/>
        </w:rPr>
        <w:tab/>
        <w:t xml:space="preserve">74,0 </w:t>
      </w:r>
      <w:r w:rsidRPr="00D0458C">
        <w:rPr>
          <w:rStyle w:val="Neenpoudarek"/>
          <w:strike/>
          <w:color w:val="auto"/>
          <w:szCs w:val="20"/>
        </w:rPr>
        <w:tab/>
        <w:t>m</w:t>
      </w:r>
    </w:p>
    <w:p w:rsidR="00B47581" w:rsidRPr="00D0458C" w:rsidRDefault="00B47581" w:rsidP="00B47581">
      <w:pPr>
        <w:rPr>
          <w:rStyle w:val="Neenpoudarek"/>
          <w:i w:val="0"/>
          <w:color w:val="auto"/>
          <w:szCs w:val="20"/>
        </w:rPr>
      </w:pPr>
    </w:p>
    <w:p w:rsidR="00B47581" w:rsidRPr="00D0458C" w:rsidRDefault="00B47581" w:rsidP="00B47581">
      <w:pPr>
        <w:ind w:left="357"/>
        <w:rPr>
          <w:rStyle w:val="Neenpoudarek"/>
          <w:i w:val="0"/>
          <w:color w:val="auto"/>
          <w:szCs w:val="20"/>
        </w:rPr>
      </w:pPr>
      <w:r w:rsidRPr="00D0458C">
        <w:rPr>
          <w:rStyle w:val="Neenpoudarek"/>
          <w:color w:val="auto"/>
          <w:szCs w:val="20"/>
        </w:rPr>
        <w:t xml:space="preserve">Postavki: </w:t>
      </w:r>
      <w:r w:rsidRPr="00D0458C">
        <w:rPr>
          <w:iCs/>
          <w:szCs w:val="20"/>
        </w:rPr>
        <w:t xml:space="preserve">7.1 in 7.2 </w:t>
      </w:r>
      <w:r w:rsidRPr="00D0458C">
        <w:rPr>
          <w:iCs/>
          <w:szCs w:val="20"/>
        </w:rPr>
        <w:tab/>
      </w:r>
      <w:r w:rsidRPr="00D0458C">
        <w:rPr>
          <w:iCs/>
          <w:szCs w:val="20"/>
        </w:rPr>
        <w:tab/>
      </w:r>
      <w:r w:rsidRPr="00D0458C">
        <w:rPr>
          <w:rStyle w:val="Neenpoudarek"/>
          <w:b/>
          <w:color w:val="auto"/>
          <w:szCs w:val="20"/>
        </w:rPr>
        <w:t>se združita v eno postavko</w:t>
      </w:r>
    </w:p>
    <w:p w:rsidR="00B47581" w:rsidRPr="00D0458C" w:rsidRDefault="00B47581" w:rsidP="00B47581">
      <w:pPr>
        <w:ind w:left="714"/>
        <w:rPr>
          <w:rStyle w:val="Neenpoudarek"/>
          <w:i w:val="0"/>
          <w:color w:val="auto"/>
          <w:szCs w:val="20"/>
        </w:rPr>
      </w:pPr>
      <w:r w:rsidRPr="00D0458C">
        <w:rPr>
          <w:rStyle w:val="Neenpoudarek"/>
          <w:color w:val="auto"/>
          <w:szCs w:val="20"/>
        </w:rPr>
        <w:t>Izvedba vrednotenja rezultatov meritev pri podzemni gradnji in predvkopov. Prisotnost in vrednotenje se izvaja trikrat tedensko po 8 ur.</w:t>
      </w:r>
    </w:p>
    <w:p w:rsidR="00B47581" w:rsidRPr="00D0458C" w:rsidRDefault="00B47581" w:rsidP="00B47581">
      <w:pPr>
        <w:ind w:left="714"/>
        <w:rPr>
          <w:rStyle w:val="Neenpoudarek"/>
          <w:i w:val="0"/>
          <w:color w:val="auto"/>
          <w:szCs w:val="20"/>
        </w:rPr>
      </w:pPr>
      <w:r w:rsidRPr="00D0458C">
        <w:rPr>
          <w:rStyle w:val="Neenpoudarek"/>
          <w:color w:val="auto"/>
          <w:szCs w:val="20"/>
        </w:rPr>
        <w:t>Vrednotenje opravlja geotehnični nadzornik v obsegu:</w:t>
      </w:r>
    </w:p>
    <w:p w:rsidR="00B47581" w:rsidRPr="00D0458C" w:rsidRDefault="00B47581" w:rsidP="00B47581">
      <w:pPr>
        <w:pStyle w:val="Odstavekseznama"/>
        <w:numPr>
          <w:ilvl w:val="0"/>
          <w:numId w:val="4"/>
        </w:numPr>
        <w:rPr>
          <w:rStyle w:val="Neenpoudarek"/>
          <w:i w:val="0"/>
          <w:color w:val="auto"/>
          <w:szCs w:val="20"/>
        </w:rPr>
      </w:pPr>
      <w:r w:rsidRPr="00D0458C">
        <w:rPr>
          <w:rStyle w:val="Neenpoudarek"/>
          <w:color w:val="auto"/>
          <w:szCs w:val="20"/>
        </w:rPr>
        <w:t>nadzor nad opravljanjem predvidenih geotehničnih meritev in opazovanj,</w:t>
      </w:r>
    </w:p>
    <w:p w:rsidR="00B47581" w:rsidRPr="00D0458C" w:rsidRDefault="00B47581" w:rsidP="00B47581">
      <w:pPr>
        <w:pStyle w:val="Odstavekseznama"/>
        <w:numPr>
          <w:ilvl w:val="0"/>
          <w:numId w:val="4"/>
        </w:numPr>
        <w:rPr>
          <w:rStyle w:val="Neenpoudarek"/>
          <w:i w:val="0"/>
          <w:color w:val="auto"/>
          <w:szCs w:val="20"/>
        </w:rPr>
      </w:pPr>
      <w:r w:rsidRPr="00D0458C">
        <w:rPr>
          <w:rStyle w:val="Neenpoudarek"/>
          <w:color w:val="auto"/>
          <w:szCs w:val="20"/>
        </w:rPr>
        <w:t>celovita interpretacija vseh izvedenih meritev v poročilih s komentarji in predlogi za izvedbo del (grafična in tekstualna oblika),</w:t>
      </w:r>
    </w:p>
    <w:p w:rsidR="00B47581" w:rsidRPr="00D0458C" w:rsidRDefault="00B47581" w:rsidP="00B47581">
      <w:pPr>
        <w:pStyle w:val="Odstavekseznama"/>
        <w:numPr>
          <w:ilvl w:val="0"/>
          <w:numId w:val="4"/>
        </w:numPr>
        <w:rPr>
          <w:rStyle w:val="Neenpoudarek"/>
          <w:i w:val="0"/>
          <w:color w:val="auto"/>
          <w:szCs w:val="20"/>
        </w:rPr>
      </w:pPr>
      <w:r w:rsidRPr="00D0458C">
        <w:rPr>
          <w:rStyle w:val="Neenpoudarek"/>
          <w:color w:val="auto"/>
          <w:szCs w:val="20"/>
        </w:rPr>
        <w:t>sprotno obveščanje izvajalca, projektanta, inženirja in naročnika o rezultatih meritev,</w:t>
      </w:r>
    </w:p>
    <w:p w:rsidR="00B47581" w:rsidRPr="00D0458C" w:rsidRDefault="00B47581" w:rsidP="00B47581">
      <w:pPr>
        <w:pStyle w:val="Odstavekseznama"/>
        <w:numPr>
          <w:ilvl w:val="0"/>
          <w:numId w:val="4"/>
        </w:numPr>
        <w:rPr>
          <w:rStyle w:val="Neenpoudarek"/>
          <w:i w:val="0"/>
          <w:color w:val="auto"/>
          <w:szCs w:val="20"/>
        </w:rPr>
      </w:pPr>
      <w:r w:rsidRPr="00D0458C">
        <w:rPr>
          <w:rStyle w:val="Neenpoudarek"/>
          <w:color w:val="auto"/>
          <w:szCs w:val="20"/>
        </w:rPr>
        <w:t>sprotno obveščanje izvajalcev posameznih geotehničnih meritev o morebitnih neskladjih ter potrebnih spremembah in dopolnitvah meritev,</w:t>
      </w:r>
    </w:p>
    <w:p w:rsidR="00B47581" w:rsidRPr="00D0458C" w:rsidRDefault="00B47581" w:rsidP="00B47581">
      <w:pPr>
        <w:pStyle w:val="Odstavekseznama"/>
        <w:numPr>
          <w:ilvl w:val="0"/>
          <w:numId w:val="4"/>
        </w:numPr>
        <w:rPr>
          <w:rStyle w:val="Neenpoudarek"/>
          <w:i w:val="0"/>
          <w:color w:val="auto"/>
          <w:szCs w:val="20"/>
        </w:rPr>
      </w:pPr>
      <w:r w:rsidRPr="00D0458C">
        <w:rPr>
          <w:rStyle w:val="Neenpoudarek"/>
          <w:color w:val="auto"/>
          <w:szCs w:val="20"/>
        </w:rPr>
        <w:t>izvedbo dodatnih numeričnih analiz in meritev v primeru, da meritve izkazujejo obnašanje izven pričakovanega območja,</w:t>
      </w:r>
    </w:p>
    <w:p w:rsidR="00B47581" w:rsidRPr="00D0458C" w:rsidRDefault="00B47581" w:rsidP="00B47581">
      <w:pPr>
        <w:pStyle w:val="Odstavekseznama"/>
        <w:numPr>
          <w:ilvl w:val="0"/>
          <w:numId w:val="4"/>
        </w:numPr>
        <w:rPr>
          <w:rStyle w:val="Neenpoudarek"/>
          <w:i w:val="0"/>
          <w:color w:val="auto"/>
          <w:szCs w:val="20"/>
        </w:rPr>
      </w:pPr>
      <w:r w:rsidRPr="00D0458C">
        <w:rPr>
          <w:rStyle w:val="Neenpoudarek"/>
          <w:color w:val="auto"/>
          <w:szCs w:val="20"/>
        </w:rPr>
        <w:lastRenderedPageBreak/>
        <w:t>poda predlog prilagojenega načina gradnje glede na razmere,</w:t>
      </w:r>
    </w:p>
    <w:p w:rsidR="00B47581" w:rsidRPr="00D0458C" w:rsidRDefault="00B47581" w:rsidP="00B47581">
      <w:pPr>
        <w:pStyle w:val="Odstavekseznama"/>
        <w:numPr>
          <w:ilvl w:val="0"/>
          <w:numId w:val="4"/>
        </w:numPr>
        <w:rPr>
          <w:rStyle w:val="Neenpoudarek"/>
          <w:i w:val="0"/>
          <w:color w:val="auto"/>
          <w:szCs w:val="20"/>
        </w:rPr>
      </w:pPr>
      <w:r w:rsidRPr="00D0458C">
        <w:rPr>
          <w:rStyle w:val="Neenpoudarek"/>
          <w:color w:val="auto"/>
          <w:szCs w:val="20"/>
        </w:rPr>
        <w:t xml:space="preserve">izdelava delnih končnih poročil po izvedbi izkopnih del za posamezen odsek (grafična in tekstualna oblika) </w:t>
      </w:r>
    </w:p>
    <w:p w:rsidR="00B47581" w:rsidRPr="00D0458C" w:rsidRDefault="00B47581" w:rsidP="00B47581">
      <w:pPr>
        <w:ind w:left="1071"/>
        <w:rPr>
          <w:rStyle w:val="Neenpoudarek"/>
          <w:i w:val="0"/>
          <w:color w:val="auto"/>
          <w:szCs w:val="20"/>
        </w:rPr>
      </w:pPr>
      <w:r w:rsidRPr="00D0458C">
        <w:rPr>
          <w:rStyle w:val="Neenpoudarek"/>
          <w:color w:val="auto"/>
          <w:szCs w:val="20"/>
        </w:rPr>
        <w:tab/>
        <w:t xml:space="preserve">312,0 </w:t>
      </w:r>
      <w:r w:rsidRPr="00D0458C">
        <w:rPr>
          <w:rStyle w:val="Neenpoudarek"/>
          <w:color w:val="auto"/>
          <w:szCs w:val="20"/>
        </w:rPr>
        <w:tab/>
        <w:t>dni</w:t>
      </w:r>
    </w:p>
    <w:p w:rsidR="00B47581" w:rsidRPr="00D0458C" w:rsidRDefault="00B47581" w:rsidP="00B47581">
      <w:pPr>
        <w:rPr>
          <w:rStyle w:val="Neenpoudarek"/>
          <w:i w:val="0"/>
          <w:color w:val="auto"/>
          <w:szCs w:val="20"/>
        </w:rPr>
      </w:pPr>
    </w:p>
    <w:p w:rsidR="00B47581" w:rsidRPr="00D0458C" w:rsidRDefault="00B47581" w:rsidP="00B47581">
      <w:pPr>
        <w:ind w:left="357"/>
        <w:rPr>
          <w:rStyle w:val="Neenpoudarek"/>
          <w:i w:val="0"/>
          <w:color w:val="auto"/>
          <w:szCs w:val="20"/>
        </w:rPr>
      </w:pPr>
    </w:p>
    <w:p w:rsidR="00B47581" w:rsidRPr="00D0458C" w:rsidRDefault="00B47581" w:rsidP="00B47581">
      <w:pPr>
        <w:ind w:left="357"/>
        <w:rPr>
          <w:rStyle w:val="Neenpoudarek"/>
          <w:i w:val="0"/>
          <w:color w:val="auto"/>
          <w:szCs w:val="20"/>
        </w:rPr>
      </w:pPr>
      <w:r w:rsidRPr="00D0458C">
        <w:rPr>
          <w:rStyle w:val="Neenpoudarek"/>
          <w:color w:val="auto"/>
          <w:szCs w:val="20"/>
        </w:rPr>
        <w:t xml:space="preserve">Postavko: </w:t>
      </w:r>
      <w:r w:rsidRPr="00D0458C">
        <w:rPr>
          <w:iCs/>
          <w:szCs w:val="20"/>
        </w:rPr>
        <w:t>7.1</w:t>
      </w:r>
      <w:r w:rsidRPr="00D0458C">
        <w:rPr>
          <w:iCs/>
          <w:szCs w:val="20"/>
        </w:rPr>
        <w:tab/>
      </w:r>
      <w:r w:rsidRPr="00D0458C">
        <w:rPr>
          <w:iCs/>
          <w:szCs w:val="20"/>
        </w:rPr>
        <w:tab/>
      </w:r>
      <w:r w:rsidRPr="00D0458C">
        <w:rPr>
          <w:rStyle w:val="Neenpoudarek"/>
          <w:b/>
          <w:color w:val="auto"/>
          <w:szCs w:val="20"/>
        </w:rPr>
        <w:t>se črta</w:t>
      </w:r>
    </w:p>
    <w:p w:rsidR="00B47581" w:rsidRPr="00D0458C" w:rsidRDefault="00B47581" w:rsidP="00B47581">
      <w:pPr>
        <w:ind w:left="714"/>
        <w:rPr>
          <w:rStyle w:val="Neenpoudarek"/>
          <w:i w:val="0"/>
          <w:strike/>
          <w:color w:val="auto"/>
          <w:szCs w:val="20"/>
        </w:rPr>
      </w:pPr>
      <w:r w:rsidRPr="00D0458C">
        <w:rPr>
          <w:rStyle w:val="Neenpoudarek"/>
          <w:strike/>
          <w:color w:val="auto"/>
          <w:szCs w:val="20"/>
        </w:rPr>
        <w:t>Izvedba vrednotenja rezultatov meritev pri gradnji predvkopov. Prisotnost in vrednotenje se izvaja dvakrat tedensko po 8 ur.</w:t>
      </w:r>
    </w:p>
    <w:p w:rsidR="00B47581" w:rsidRPr="00D0458C" w:rsidRDefault="00B47581" w:rsidP="00B47581">
      <w:pPr>
        <w:ind w:left="714"/>
        <w:rPr>
          <w:rStyle w:val="Neenpoudarek"/>
          <w:i w:val="0"/>
          <w:strike/>
          <w:color w:val="auto"/>
          <w:szCs w:val="20"/>
        </w:rPr>
      </w:pPr>
      <w:r w:rsidRPr="00D0458C">
        <w:rPr>
          <w:rStyle w:val="Neenpoudarek"/>
          <w:strike/>
          <w:color w:val="auto"/>
          <w:szCs w:val="20"/>
        </w:rPr>
        <w:t>Vrednotenje opravlja geotehnični nadzornik v obsegu:</w:t>
      </w:r>
    </w:p>
    <w:p w:rsidR="00B47581" w:rsidRPr="00D0458C" w:rsidRDefault="00B47581" w:rsidP="00B47581">
      <w:pPr>
        <w:pStyle w:val="Odstavekseznama"/>
        <w:numPr>
          <w:ilvl w:val="0"/>
          <w:numId w:val="2"/>
        </w:numPr>
        <w:rPr>
          <w:rStyle w:val="Neenpoudarek"/>
          <w:i w:val="0"/>
          <w:strike/>
          <w:color w:val="auto"/>
          <w:szCs w:val="20"/>
        </w:rPr>
      </w:pPr>
      <w:r w:rsidRPr="00D0458C">
        <w:rPr>
          <w:rStyle w:val="Neenpoudarek"/>
          <w:strike/>
          <w:color w:val="auto"/>
          <w:szCs w:val="20"/>
        </w:rPr>
        <w:t>nadzor nad opravljanjem predvidenih geotehničnih meritev in opazovanj,</w:t>
      </w:r>
    </w:p>
    <w:p w:rsidR="00B47581" w:rsidRPr="00D0458C" w:rsidRDefault="00B47581" w:rsidP="00B47581">
      <w:pPr>
        <w:pStyle w:val="Odstavekseznama"/>
        <w:numPr>
          <w:ilvl w:val="0"/>
          <w:numId w:val="2"/>
        </w:numPr>
        <w:rPr>
          <w:rStyle w:val="Neenpoudarek"/>
          <w:i w:val="0"/>
          <w:strike/>
          <w:color w:val="auto"/>
          <w:szCs w:val="20"/>
        </w:rPr>
      </w:pPr>
      <w:r w:rsidRPr="00D0458C">
        <w:rPr>
          <w:rStyle w:val="Neenpoudarek"/>
          <w:strike/>
          <w:color w:val="auto"/>
          <w:szCs w:val="20"/>
        </w:rPr>
        <w:t>celovita interpretacija vseh izvedenih meritev v poročilih s komentarji in predlogi za izvedbo del (grafična in tekstualna oblika),</w:t>
      </w:r>
    </w:p>
    <w:p w:rsidR="00B47581" w:rsidRPr="00D0458C" w:rsidRDefault="00B47581" w:rsidP="00B47581">
      <w:pPr>
        <w:pStyle w:val="Odstavekseznama"/>
        <w:numPr>
          <w:ilvl w:val="0"/>
          <w:numId w:val="2"/>
        </w:numPr>
        <w:rPr>
          <w:rStyle w:val="Neenpoudarek"/>
          <w:i w:val="0"/>
          <w:strike/>
          <w:color w:val="auto"/>
          <w:szCs w:val="20"/>
        </w:rPr>
      </w:pPr>
      <w:r w:rsidRPr="00D0458C">
        <w:rPr>
          <w:rStyle w:val="Neenpoudarek"/>
          <w:strike/>
          <w:color w:val="auto"/>
          <w:szCs w:val="20"/>
        </w:rPr>
        <w:t>sprotno obveščanje izvajalca, projektanta, inženirja in naročnika o rezultatih meritev,</w:t>
      </w:r>
    </w:p>
    <w:p w:rsidR="00B47581" w:rsidRPr="00D0458C" w:rsidRDefault="00B47581" w:rsidP="00B47581">
      <w:pPr>
        <w:pStyle w:val="Odstavekseznama"/>
        <w:numPr>
          <w:ilvl w:val="0"/>
          <w:numId w:val="2"/>
        </w:numPr>
        <w:rPr>
          <w:rStyle w:val="Neenpoudarek"/>
          <w:i w:val="0"/>
          <w:strike/>
          <w:color w:val="auto"/>
          <w:szCs w:val="20"/>
        </w:rPr>
      </w:pPr>
      <w:r w:rsidRPr="00D0458C">
        <w:rPr>
          <w:rStyle w:val="Neenpoudarek"/>
          <w:strike/>
          <w:color w:val="auto"/>
          <w:szCs w:val="20"/>
        </w:rPr>
        <w:t>sprotno obveščanje izvajalcev posameznih geotehničnih meritev o morebitnih neskladjih ter potrebnih spremembah in dopolnitvah meritev,</w:t>
      </w:r>
    </w:p>
    <w:p w:rsidR="00B47581" w:rsidRPr="00D0458C" w:rsidRDefault="00B47581" w:rsidP="00B47581">
      <w:pPr>
        <w:pStyle w:val="Odstavekseznama"/>
        <w:numPr>
          <w:ilvl w:val="0"/>
          <w:numId w:val="2"/>
        </w:numPr>
        <w:rPr>
          <w:rStyle w:val="Neenpoudarek"/>
          <w:i w:val="0"/>
          <w:strike/>
          <w:color w:val="auto"/>
          <w:szCs w:val="20"/>
        </w:rPr>
      </w:pPr>
      <w:r w:rsidRPr="00D0458C">
        <w:rPr>
          <w:rStyle w:val="Neenpoudarek"/>
          <w:strike/>
          <w:color w:val="auto"/>
          <w:szCs w:val="20"/>
        </w:rPr>
        <w:t>izvedbo dodatnih numeričnih analiz in meritev v primeru, da meritve izkazujejo obnašanje izven pričakovanega območja,</w:t>
      </w:r>
    </w:p>
    <w:p w:rsidR="00B47581" w:rsidRPr="00D0458C" w:rsidRDefault="00B47581" w:rsidP="00B47581">
      <w:pPr>
        <w:pStyle w:val="Odstavekseznama"/>
        <w:numPr>
          <w:ilvl w:val="0"/>
          <w:numId w:val="2"/>
        </w:numPr>
        <w:rPr>
          <w:rStyle w:val="Neenpoudarek"/>
          <w:i w:val="0"/>
          <w:strike/>
          <w:color w:val="auto"/>
          <w:szCs w:val="20"/>
        </w:rPr>
      </w:pPr>
      <w:r w:rsidRPr="00D0458C">
        <w:rPr>
          <w:rStyle w:val="Neenpoudarek"/>
          <w:strike/>
          <w:color w:val="auto"/>
          <w:szCs w:val="20"/>
        </w:rPr>
        <w:t>poda predlog prilagojenega načina gradnje glede na razmere,</w:t>
      </w:r>
    </w:p>
    <w:p w:rsidR="00B47581" w:rsidRPr="00D0458C" w:rsidRDefault="00B47581" w:rsidP="00B47581">
      <w:pPr>
        <w:pStyle w:val="Odstavekseznama"/>
        <w:numPr>
          <w:ilvl w:val="0"/>
          <w:numId w:val="2"/>
        </w:numPr>
        <w:rPr>
          <w:rStyle w:val="Neenpoudarek"/>
          <w:i w:val="0"/>
          <w:strike/>
          <w:color w:val="auto"/>
          <w:szCs w:val="20"/>
        </w:rPr>
      </w:pPr>
      <w:r w:rsidRPr="00D0458C">
        <w:rPr>
          <w:rStyle w:val="Neenpoudarek"/>
          <w:strike/>
          <w:color w:val="auto"/>
          <w:szCs w:val="20"/>
        </w:rPr>
        <w:t xml:space="preserve"> izdelava delnih končnih poročil po izvedbi izkopnih del za posamezen odsek (grafična in tekstualna oblika)  </w:t>
      </w:r>
    </w:p>
    <w:p w:rsidR="00B47581" w:rsidRPr="00D0458C" w:rsidRDefault="00B47581" w:rsidP="00B47581">
      <w:pPr>
        <w:ind w:left="1428"/>
        <w:rPr>
          <w:rStyle w:val="Neenpoudarek"/>
          <w:i w:val="0"/>
          <w:strike/>
          <w:color w:val="auto"/>
          <w:szCs w:val="20"/>
        </w:rPr>
      </w:pPr>
      <w:r w:rsidRPr="00D0458C">
        <w:rPr>
          <w:rStyle w:val="Neenpoudarek"/>
          <w:strike/>
          <w:color w:val="auto"/>
          <w:szCs w:val="20"/>
        </w:rPr>
        <w:t xml:space="preserve">72,0  </w:t>
      </w:r>
      <w:r w:rsidRPr="00D0458C">
        <w:rPr>
          <w:rStyle w:val="Neenpoudarek"/>
          <w:strike/>
          <w:color w:val="auto"/>
          <w:szCs w:val="20"/>
        </w:rPr>
        <w:tab/>
      </w:r>
      <w:r w:rsidRPr="00D0458C">
        <w:rPr>
          <w:rStyle w:val="Neenpoudarek"/>
          <w:strike/>
          <w:color w:val="auto"/>
          <w:szCs w:val="20"/>
        </w:rPr>
        <w:tab/>
        <w:t>dan</w:t>
      </w:r>
    </w:p>
    <w:p w:rsidR="00B47581" w:rsidRPr="00D0458C" w:rsidRDefault="00B47581" w:rsidP="00B47581">
      <w:pPr>
        <w:ind w:left="357"/>
        <w:rPr>
          <w:rStyle w:val="Neenpoudarek"/>
          <w:i w:val="0"/>
          <w:color w:val="auto"/>
          <w:szCs w:val="20"/>
        </w:rPr>
      </w:pPr>
    </w:p>
    <w:p w:rsidR="00B47581" w:rsidRPr="00D0458C" w:rsidRDefault="00B47581" w:rsidP="00B47581">
      <w:pPr>
        <w:ind w:left="357"/>
        <w:rPr>
          <w:rStyle w:val="Neenpoudarek"/>
          <w:i w:val="0"/>
          <w:color w:val="auto"/>
          <w:szCs w:val="20"/>
        </w:rPr>
      </w:pPr>
      <w:r w:rsidRPr="00D0458C">
        <w:rPr>
          <w:rStyle w:val="Neenpoudarek"/>
          <w:color w:val="auto"/>
          <w:szCs w:val="20"/>
        </w:rPr>
        <w:t xml:space="preserve">Postavko: </w:t>
      </w:r>
      <w:r w:rsidRPr="00D0458C">
        <w:rPr>
          <w:iCs/>
          <w:szCs w:val="20"/>
        </w:rPr>
        <w:t>7.2</w:t>
      </w:r>
      <w:r w:rsidRPr="00D0458C">
        <w:rPr>
          <w:iCs/>
          <w:szCs w:val="20"/>
        </w:rPr>
        <w:tab/>
      </w:r>
      <w:r w:rsidRPr="00D0458C">
        <w:rPr>
          <w:iCs/>
          <w:szCs w:val="20"/>
        </w:rPr>
        <w:tab/>
      </w:r>
      <w:r w:rsidRPr="00D0458C">
        <w:rPr>
          <w:rStyle w:val="Neenpoudarek"/>
          <w:b/>
          <w:color w:val="auto"/>
          <w:szCs w:val="20"/>
        </w:rPr>
        <w:t>se črta</w:t>
      </w:r>
    </w:p>
    <w:p w:rsidR="00B47581" w:rsidRPr="00D0458C" w:rsidRDefault="00B47581" w:rsidP="00B47581">
      <w:pPr>
        <w:ind w:left="714"/>
        <w:rPr>
          <w:rStyle w:val="Neenpoudarek"/>
          <w:i w:val="0"/>
          <w:strike/>
          <w:color w:val="auto"/>
          <w:szCs w:val="20"/>
        </w:rPr>
      </w:pPr>
      <w:r w:rsidRPr="00D0458C">
        <w:rPr>
          <w:rStyle w:val="Neenpoudarek"/>
          <w:strike/>
          <w:color w:val="auto"/>
          <w:szCs w:val="20"/>
        </w:rPr>
        <w:t>Izvedba vrednotenja rezultatov meritev pri podzemni gradnji skladno z 91. in 92. členom Uredbe o tehničnih normativih in pogojih za projektiranje cestnih predorov v RS (UL RS št. 48/06, 54/09, 109/10). 10 urna prisotnost sedmed dni v tednu.</w:t>
      </w:r>
    </w:p>
    <w:p w:rsidR="00B47581" w:rsidRPr="00D0458C" w:rsidRDefault="00B47581" w:rsidP="00B47581">
      <w:pPr>
        <w:ind w:left="714"/>
        <w:rPr>
          <w:rStyle w:val="Neenpoudarek"/>
          <w:i w:val="0"/>
          <w:strike/>
          <w:color w:val="auto"/>
          <w:szCs w:val="20"/>
        </w:rPr>
      </w:pPr>
      <w:r w:rsidRPr="00D0458C">
        <w:rPr>
          <w:rStyle w:val="Neenpoudarek"/>
          <w:strike/>
          <w:color w:val="auto"/>
          <w:szCs w:val="20"/>
        </w:rPr>
        <w:t>Vrednotenje opravlja geotehnični nadzornik v obsegu:</w:t>
      </w:r>
    </w:p>
    <w:p w:rsidR="00B47581" w:rsidRPr="00D0458C" w:rsidRDefault="00B47581" w:rsidP="00B47581">
      <w:pPr>
        <w:pStyle w:val="Odstavekseznama"/>
        <w:numPr>
          <w:ilvl w:val="0"/>
          <w:numId w:val="3"/>
        </w:numPr>
        <w:rPr>
          <w:rStyle w:val="Neenpoudarek"/>
          <w:i w:val="0"/>
          <w:strike/>
          <w:color w:val="auto"/>
          <w:szCs w:val="20"/>
        </w:rPr>
      </w:pPr>
      <w:r w:rsidRPr="00D0458C">
        <w:rPr>
          <w:rStyle w:val="Neenpoudarek"/>
          <w:strike/>
          <w:color w:val="auto"/>
          <w:szCs w:val="20"/>
        </w:rPr>
        <w:t>nadzor nad opravljanjem predvidenih geotehničnih meritev in opazovanj,</w:t>
      </w:r>
    </w:p>
    <w:p w:rsidR="00B47581" w:rsidRPr="00D0458C" w:rsidRDefault="00B47581" w:rsidP="00B47581">
      <w:pPr>
        <w:pStyle w:val="Odstavekseznama"/>
        <w:numPr>
          <w:ilvl w:val="0"/>
          <w:numId w:val="3"/>
        </w:numPr>
        <w:rPr>
          <w:rStyle w:val="Neenpoudarek"/>
          <w:i w:val="0"/>
          <w:strike/>
          <w:color w:val="auto"/>
          <w:szCs w:val="20"/>
        </w:rPr>
      </w:pPr>
      <w:r w:rsidRPr="00D0458C">
        <w:rPr>
          <w:rStyle w:val="Neenpoudarek"/>
          <w:strike/>
          <w:color w:val="auto"/>
          <w:szCs w:val="20"/>
        </w:rPr>
        <w:t>celovita interpretacija vseh izvedenih meritev v poročilih s komentarji in predlogi za izvedbo del (grafična in tekstualna oblika),</w:t>
      </w:r>
    </w:p>
    <w:p w:rsidR="00B47581" w:rsidRPr="00D0458C" w:rsidRDefault="00B47581" w:rsidP="00B47581">
      <w:pPr>
        <w:pStyle w:val="Odstavekseznama"/>
        <w:numPr>
          <w:ilvl w:val="0"/>
          <w:numId w:val="3"/>
        </w:numPr>
        <w:rPr>
          <w:rStyle w:val="Neenpoudarek"/>
          <w:i w:val="0"/>
          <w:strike/>
          <w:color w:val="auto"/>
          <w:szCs w:val="20"/>
        </w:rPr>
      </w:pPr>
      <w:r w:rsidRPr="00D0458C">
        <w:rPr>
          <w:rStyle w:val="Neenpoudarek"/>
          <w:strike/>
          <w:color w:val="auto"/>
          <w:szCs w:val="20"/>
        </w:rPr>
        <w:t>sprotno obveščanje izvajalca, projektanta, inženirja in naročnika o rezultatih meritev,</w:t>
      </w:r>
    </w:p>
    <w:p w:rsidR="00B47581" w:rsidRPr="00D0458C" w:rsidRDefault="00B47581" w:rsidP="00B47581">
      <w:pPr>
        <w:pStyle w:val="Odstavekseznama"/>
        <w:numPr>
          <w:ilvl w:val="0"/>
          <w:numId w:val="3"/>
        </w:numPr>
        <w:rPr>
          <w:rStyle w:val="Neenpoudarek"/>
          <w:i w:val="0"/>
          <w:strike/>
          <w:color w:val="auto"/>
          <w:szCs w:val="20"/>
        </w:rPr>
      </w:pPr>
      <w:r w:rsidRPr="00D0458C">
        <w:rPr>
          <w:rStyle w:val="Neenpoudarek"/>
          <w:strike/>
          <w:color w:val="auto"/>
          <w:szCs w:val="20"/>
        </w:rPr>
        <w:t>sprotno obveščanje izvajalcev posameznih geotehničnih meritev o morebitnih neskladjih ter potrebnih spremembah in dopolnitvah meritev,</w:t>
      </w:r>
    </w:p>
    <w:p w:rsidR="00B47581" w:rsidRPr="00D0458C" w:rsidRDefault="00B47581" w:rsidP="00B47581">
      <w:pPr>
        <w:pStyle w:val="Odstavekseznama"/>
        <w:numPr>
          <w:ilvl w:val="0"/>
          <w:numId w:val="3"/>
        </w:numPr>
        <w:rPr>
          <w:rStyle w:val="Neenpoudarek"/>
          <w:i w:val="0"/>
          <w:strike/>
          <w:color w:val="auto"/>
          <w:szCs w:val="20"/>
        </w:rPr>
      </w:pPr>
      <w:r w:rsidRPr="00D0458C">
        <w:rPr>
          <w:rStyle w:val="Neenpoudarek"/>
          <w:strike/>
          <w:color w:val="auto"/>
          <w:szCs w:val="20"/>
        </w:rPr>
        <w:t>izvedbo dodatnih numeričnih analiz in meritev v primeru, da meritve izkazujejo obnašanje izven pričakovanega območja,</w:t>
      </w:r>
    </w:p>
    <w:p w:rsidR="00B47581" w:rsidRPr="00D0458C" w:rsidRDefault="00B47581" w:rsidP="00B47581">
      <w:pPr>
        <w:pStyle w:val="Odstavekseznama"/>
        <w:numPr>
          <w:ilvl w:val="0"/>
          <w:numId w:val="3"/>
        </w:numPr>
        <w:rPr>
          <w:rStyle w:val="Neenpoudarek"/>
          <w:i w:val="0"/>
          <w:strike/>
          <w:color w:val="auto"/>
          <w:szCs w:val="20"/>
        </w:rPr>
      </w:pPr>
      <w:r w:rsidRPr="00D0458C">
        <w:rPr>
          <w:rStyle w:val="Neenpoudarek"/>
          <w:strike/>
          <w:color w:val="auto"/>
          <w:szCs w:val="20"/>
        </w:rPr>
        <w:t>poda predlog prilagojenega načina gradnje glede na razmere,</w:t>
      </w:r>
    </w:p>
    <w:p w:rsidR="00B47581" w:rsidRPr="00D0458C" w:rsidRDefault="00B47581" w:rsidP="00B47581">
      <w:pPr>
        <w:pStyle w:val="Odstavekseznama"/>
        <w:numPr>
          <w:ilvl w:val="0"/>
          <w:numId w:val="3"/>
        </w:numPr>
        <w:rPr>
          <w:rStyle w:val="Neenpoudarek"/>
          <w:i w:val="0"/>
          <w:strike/>
          <w:color w:val="auto"/>
          <w:szCs w:val="20"/>
        </w:rPr>
      </w:pPr>
      <w:r w:rsidRPr="00D0458C">
        <w:rPr>
          <w:rStyle w:val="Neenpoudarek"/>
          <w:strike/>
          <w:color w:val="auto"/>
          <w:szCs w:val="20"/>
        </w:rPr>
        <w:t xml:space="preserve">- izdelava delnih končnih poročil po izvedbi izkopnih del za posamezen odsek (grafična in tekstualna oblika) </w:t>
      </w:r>
    </w:p>
    <w:p w:rsidR="00B47581" w:rsidRPr="00D0458C" w:rsidRDefault="00B47581" w:rsidP="00B47581">
      <w:pPr>
        <w:ind w:left="1428"/>
        <w:rPr>
          <w:rStyle w:val="Neenpoudarek"/>
          <w:i w:val="0"/>
          <w:strike/>
          <w:color w:val="auto"/>
          <w:szCs w:val="20"/>
        </w:rPr>
      </w:pPr>
      <w:r w:rsidRPr="00D0458C">
        <w:rPr>
          <w:rStyle w:val="Neenpoudarek"/>
          <w:strike/>
          <w:color w:val="auto"/>
          <w:szCs w:val="20"/>
        </w:rPr>
        <w:t>424,0</w:t>
      </w:r>
      <w:r w:rsidRPr="00D0458C">
        <w:rPr>
          <w:rStyle w:val="Neenpoudarek"/>
          <w:strike/>
          <w:color w:val="auto"/>
          <w:szCs w:val="20"/>
        </w:rPr>
        <w:tab/>
      </w:r>
      <w:r w:rsidRPr="00D0458C">
        <w:rPr>
          <w:rStyle w:val="Neenpoudarek"/>
          <w:strike/>
          <w:color w:val="auto"/>
          <w:szCs w:val="20"/>
        </w:rPr>
        <w:tab/>
        <w:t>dan</w:t>
      </w:r>
    </w:p>
    <w:p w:rsidR="00B47581" w:rsidRPr="00D0458C" w:rsidRDefault="00B47581" w:rsidP="00B47581">
      <w:pPr>
        <w:rPr>
          <w:rStyle w:val="Neenpoudarek"/>
          <w:i w:val="0"/>
          <w:color w:val="auto"/>
          <w:szCs w:val="20"/>
        </w:rPr>
      </w:pPr>
    </w:p>
    <w:p w:rsidR="00B47581" w:rsidRPr="00D0458C" w:rsidRDefault="00B47581" w:rsidP="00B47581">
      <w:pPr>
        <w:rPr>
          <w:rStyle w:val="Neenpoudarek"/>
          <w:i w:val="0"/>
          <w:color w:val="auto"/>
          <w:szCs w:val="20"/>
        </w:rPr>
      </w:pPr>
    </w:p>
    <w:p w:rsidR="00B47581" w:rsidRPr="00D0458C" w:rsidRDefault="00B47581" w:rsidP="00B47581">
      <w:pPr>
        <w:rPr>
          <w:rStyle w:val="Neenpoudarek"/>
          <w:i w:val="0"/>
          <w:color w:val="auto"/>
          <w:szCs w:val="20"/>
        </w:rPr>
      </w:pPr>
    </w:p>
    <w:p w:rsidR="00B47581" w:rsidRPr="00D0458C" w:rsidRDefault="00B47581" w:rsidP="00B47581">
      <w:pPr>
        <w:rPr>
          <w:rStyle w:val="Neenpoudarek"/>
          <w:i w:val="0"/>
          <w:color w:val="auto"/>
          <w:szCs w:val="20"/>
        </w:rPr>
      </w:pPr>
    </w:p>
    <w:p w:rsidR="00832876" w:rsidRDefault="00832876"/>
    <w:sectPr w:rsidR="00832876" w:rsidSect="00BD2974">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51D" w:rsidRDefault="0061051D" w:rsidP="00BD2974">
      <w:r>
        <w:separator/>
      </w:r>
    </w:p>
  </w:endnote>
  <w:endnote w:type="continuationSeparator" w:id="0">
    <w:p w:rsidR="0061051D" w:rsidRDefault="0061051D" w:rsidP="00BD2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848986193"/>
      <w:docPartObj>
        <w:docPartGallery w:val="Page Numbers (Bottom of Page)"/>
        <w:docPartUnique/>
      </w:docPartObj>
    </w:sdtPr>
    <w:sdtEndPr/>
    <w:sdtContent>
      <w:p w:rsidR="00BD2974" w:rsidRPr="00BD2974" w:rsidRDefault="00BD2974" w:rsidP="00BD2974">
        <w:pPr>
          <w:pStyle w:val="Noga"/>
          <w:jc w:val="center"/>
          <w:rPr>
            <w:sz w:val="16"/>
          </w:rPr>
        </w:pPr>
        <w:r w:rsidRPr="00BD2974">
          <w:rPr>
            <w:sz w:val="16"/>
          </w:rPr>
          <w:fldChar w:fldCharType="begin"/>
        </w:r>
        <w:r w:rsidRPr="00BD2974">
          <w:rPr>
            <w:sz w:val="16"/>
          </w:rPr>
          <w:instrText>PAGE   \* MERGEFORMAT</w:instrText>
        </w:r>
        <w:r w:rsidRPr="00BD2974">
          <w:rPr>
            <w:sz w:val="16"/>
          </w:rPr>
          <w:fldChar w:fldCharType="separate"/>
        </w:r>
        <w:r w:rsidR="0048440A">
          <w:rPr>
            <w:noProof/>
            <w:sz w:val="16"/>
          </w:rPr>
          <w:t>2</w:t>
        </w:r>
        <w:r w:rsidRPr="00BD2974">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51D" w:rsidRDefault="0061051D" w:rsidP="00BD2974">
      <w:r>
        <w:separator/>
      </w:r>
    </w:p>
  </w:footnote>
  <w:footnote w:type="continuationSeparator" w:id="0">
    <w:p w:rsidR="0061051D" w:rsidRDefault="0061051D" w:rsidP="00BD29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8434B"/>
    <w:multiLevelType w:val="hybridMultilevel"/>
    <w:tmpl w:val="B70CB5CE"/>
    <w:lvl w:ilvl="0" w:tplc="F20A186C">
      <w:start w:val="1"/>
      <w:numFmt w:val="bullet"/>
      <w:lvlText w:val=""/>
      <w:lvlJc w:val="left"/>
      <w:pPr>
        <w:ind w:left="1434" w:hanging="360"/>
      </w:pPr>
      <w:rPr>
        <w:rFonts w:ascii="Symbol" w:hAnsi="Symbol" w:hint="default"/>
      </w:rPr>
    </w:lvl>
    <w:lvl w:ilvl="1" w:tplc="04240003" w:tentative="1">
      <w:start w:val="1"/>
      <w:numFmt w:val="bullet"/>
      <w:lvlText w:val="o"/>
      <w:lvlJc w:val="left"/>
      <w:pPr>
        <w:ind w:left="2154" w:hanging="360"/>
      </w:pPr>
      <w:rPr>
        <w:rFonts w:ascii="Courier New" w:hAnsi="Courier New" w:cs="Courier New" w:hint="default"/>
      </w:rPr>
    </w:lvl>
    <w:lvl w:ilvl="2" w:tplc="04240005" w:tentative="1">
      <w:start w:val="1"/>
      <w:numFmt w:val="bullet"/>
      <w:lvlText w:val=""/>
      <w:lvlJc w:val="left"/>
      <w:pPr>
        <w:ind w:left="2874" w:hanging="360"/>
      </w:pPr>
      <w:rPr>
        <w:rFonts w:ascii="Wingdings" w:hAnsi="Wingdings" w:hint="default"/>
      </w:rPr>
    </w:lvl>
    <w:lvl w:ilvl="3" w:tplc="04240001" w:tentative="1">
      <w:start w:val="1"/>
      <w:numFmt w:val="bullet"/>
      <w:lvlText w:val=""/>
      <w:lvlJc w:val="left"/>
      <w:pPr>
        <w:ind w:left="3594" w:hanging="360"/>
      </w:pPr>
      <w:rPr>
        <w:rFonts w:ascii="Symbol" w:hAnsi="Symbol" w:hint="default"/>
      </w:rPr>
    </w:lvl>
    <w:lvl w:ilvl="4" w:tplc="04240003" w:tentative="1">
      <w:start w:val="1"/>
      <w:numFmt w:val="bullet"/>
      <w:lvlText w:val="o"/>
      <w:lvlJc w:val="left"/>
      <w:pPr>
        <w:ind w:left="4314" w:hanging="360"/>
      </w:pPr>
      <w:rPr>
        <w:rFonts w:ascii="Courier New" w:hAnsi="Courier New" w:cs="Courier New" w:hint="default"/>
      </w:rPr>
    </w:lvl>
    <w:lvl w:ilvl="5" w:tplc="04240005" w:tentative="1">
      <w:start w:val="1"/>
      <w:numFmt w:val="bullet"/>
      <w:lvlText w:val=""/>
      <w:lvlJc w:val="left"/>
      <w:pPr>
        <w:ind w:left="5034" w:hanging="360"/>
      </w:pPr>
      <w:rPr>
        <w:rFonts w:ascii="Wingdings" w:hAnsi="Wingdings" w:hint="default"/>
      </w:rPr>
    </w:lvl>
    <w:lvl w:ilvl="6" w:tplc="04240001" w:tentative="1">
      <w:start w:val="1"/>
      <w:numFmt w:val="bullet"/>
      <w:lvlText w:val=""/>
      <w:lvlJc w:val="left"/>
      <w:pPr>
        <w:ind w:left="5754" w:hanging="360"/>
      </w:pPr>
      <w:rPr>
        <w:rFonts w:ascii="Symbol" w:hAnsi="Symbol" w:hint="default"/>
      </w:rPr>
    </w:lvl>
    <w:lvl w:ilvl="7" w:tplc="04240003" w:tentative="1">
      <w:start w:val="1"/>
      <w:numFmt w:val="bullet"/>
      <w:lvlText w:val="o"/>
      <w:lvlJc w:val="left"/>
      <w:pPr>
        <w:ind w:left="6474" w:hanging="360"/>
      </w:pPr>
      <w:rPr>
        <w:rFonts w:ascii="Courier New" w:hAnsi="Courier New" w:cs="Courier New" w:hint="default"/>
      </w:rPr>
    </w:lvl>
    <w:lvl w:ilvl="8" w:tplc="04240005" w:tentative="1">
      <w:start w:val="1"/>
      <w:numFmt w:val="bullet"/>
      <w:lvlText w:val=""/>
      <w:lvlJc w:val="left"/>
      <w:pPr>
        <w:ind w:left="7194" w:hanging="360"/>
      </w:pPr>
      <w:rPr>
        <w:rFonts w:ascii="Wingdings" w:hAnsi="Wingdings" w:hint="default"/>
      </w:rPr>
    </w:lvl>
  </w:abstractNum>
  <w:abstractNum w:abstractNumId="1" w15:restartNumberingAfterBreak="0">
    <w:nsid w:val="410B024E"/>
    <w:multiLevelType w:val="hybridMultilevel"/>
    <w:tmpl w:val="21F8AC04"/>
    <w:lvl w:ilvl="0" w:tplc="F20A186C">
      <w:start w:val="1"/>
      <w:numFmt w:val="bullet"/>
      <w:lvlText w:val=""/>
      <w:lvlJc w:val="left"/>
      <w:pPr>
        <w:ind w:left="1434" w:hanging="360"/>
      </w:pPr>
      <w:rPr>
        <w:rFonts w:ascii="Symbol" w:hAnsi="Symbol" w:hint="default"/>
      </w:rPr>
    </w:lvl>
    <w:lvl w:ilvl="1" w:tplc="04240003" w:tentative="1">
      <w:start w:val="1"/>
      <w:numFmt w:val="bullet"/>
      <w:lvlText w:val="o"/>
      <w:lvlJc w:val="left"/>
      <w:pPr>
        <w:ind w:left="2154" w:hanging="360"/>
      </w:pPr>
      <w:rPr>
        <w:rFonts w:ascii="Courier New" w:hAnsi="Courier New" w:cs="Courier New" w:hint="default"/>
      </w:rPr>
    </w:lvl>
    <w:lvl w:ilvl="2" w:tplc="04240005" w:tentative="1">
      <w:start w:val="1"/>
      <w:numFmt w:val="bullet"/>
      <w:lvlText w:val=""/>
      <w:lvlJc w:val="left"/>
      <w:pPr>
        <w:ind w:left="2874" w:hanging="360"/>
      </w:pPr>
      <w:rPr>
        <w:rFonts w:ascii="Wingdings" w:hAnsi="Wingdings" w:hint="default"/>
      </w:rPr>
    </w:lvl>
    <w:lvl w:ilvl="3" w:tplc="04240001" w:tentative="1">
      <w:start w:val="1"/>
      <w:numFmt w:val="bullet"/>
      <w:lvlText w:val=""/>
      <w:lvlJc w:val="left"/>
      <w:pPr>
        <w:ind w:left="3594" w:hanging="360"/>
      </w:pPr>
      <w:rPr>
        <w:rFonts w:ascii="Symbol" w:hAnsi="Symbol" w:hint="default"/>
      </w:rPr>
    </w:lvl>
    <w:lvl w:ilvl="4" w:tplc="04240003" w:tentative="1">
      <w:start w:val="1"/>
      <w:numFmt w:val="bullet"/>
      <w:lvlText w:val="o"/>
      <w:lvlJc w:val="left"/>
      <w:pPr>
        <w:ind w:left="4314" w:hanging="360"/>
      </w:pPr>
      <w:rPr>
        <w:rFonts w:ascii="Courier New" w:hAnsi="Courier New" w:cs="Courier New" w:hint="default"/>
      </w:rPr>
    </w:lvl>
    <w:lvl w:ilvl="5" w:tplc="04240005" w:tentative="1">
      <w:start w:val="1"/>
      <w:numFmt w:val="bullet"/>
      <w:lvlText w:val=""/>
      <w:lvlJc w:val="left"/>
      <w:pPr>
        <w:ind w:left="5034" w:hanging="360"/>
      </w:pPr>
      <w:rPr>
        <w:rFonts w:ascii="Wingdings" w:hAnsi="Wingdings" w:hint="default"/>
      </w:rPr>
    </w:lvl>
    <w:lvl w:ilvl="6" w:tplc="04240001" w:tentative="1">
      <w:start w:val="1"/>
      <w:numFmt w:val="bullet"/>
      <w:lvlText w:val=""/>
      <w:lvlJc w:val="left"/>
      <w:pPr>
        <w:ind w:left="5754" w:hanging="360"/>
      </w:pPr>
      <w:rPr>
        <w:rFonts w:ascii="Symbol" w:hAnsi="Symbol" w:hint="default"/>
      </w:rPr>
    </w:lvl>
    <w:lvl w:ilvl="7" w:tplc="04240003" w:tentative="1">
      <w:start w:val="1"/>
      <w:numFmt w:val="bullet"/>
      <w:lvlText w:val="o"/>
      <w:lvlJc w:val="left"/>
      <w:pPr>
        <w:ind w:left="6474" w:hanging="360"/>
      </w:pPr>
      <w:rPr>
        <w:rFonts w:ascii="Courier New" w:hAnsi="Courier New" w:cs="Courier New" w:hint="default"/>
      </w:rPr>
    </w:lvl>
    <w:lvl w:ilvl="8" w:tplc="04240005" w:tentative="1">
      <w:start w:val="1"/>
      <w:numFmt w:val="bullet"/>
      <w:lvlText w:val=""/>
      <w:lvlJc w:val="left"/>
      <w:pPr>
        <w:ind w:left="7194" w:hanging="360"/>
      </w:pPr>
      <w:rPr>
        <w:rFonts w:ascii="Wingdings" w:hAnsi="Wingdings" w:hint="default"/>
      </w:rPr>
    </w:lvl>
  </w:abstractNum>
  <w:abstractNum w:abstractNumId="2" w15:restartNumberingAfterBreak="0">
    <w:nsid w:val="48B46912"/>
    <w:multiLevelType w:val="hybridMultilevel"/>
    <w:tmpl w:val="5EAEBCA6"/>
    <w:lvl w:ilvl="0" w:tplc="F20A186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4B5C5E85"/>
    <w:multiLevelType w:val="hybridMultilevel"/>
    <w:tmpl w:val="97CE5DEE"/>
    <w:lvl w:ilvl="0" w:tplc="F20A186C">
      <w:start w:val="1"/>
      <w:numFmt w:val="bullet"/>
      <w:lvlText w:val=""/>
      <w:lvlJc w:val="left"/>
      <w:pPr>
        <w:ind w:left="1074" w:hanging="360"/>
      </w:pPr>
      <w:rPr>
        <w:rFonts w:ascii="Symbol" w:hAnsi="Symbol" w:hint="default"/>
      </w:rPr>
    </w:lvl>
    <w:lvl w:ilvl="1" w:tplc="04240003" w:tentative="1">
      <w:start w:val="1"/>
      <w:numFmt w:val="bullet"/>
      <w:lvlText w:val="o"/>
      <w:lvlJc w:val="left"/>
      <w:pPr>
        <w:ind w:left="1794" w:hanging="360"/>
      </w:pPr>
      <w:rPr>
        <w:rFonts w:ascii="Courier New" w:hAnsi="Courier New" w:cs="Courier New" w:hint="default"/>
      </w:rPr>
    </w:lvl>
    <w:lvl w:ilvl="2" w:tplc="04240005" w:tentative="1">
      <w:start w:val="1"/>
      <w:numFmt w:val="bullet"/>
      <w:lvlText w:val=""/>
      <w:lvlJc w:val="left"/>
      <w:pPr>
        <w:ind w:left="2514" w:hanging="360"/>
      </w:pPr>
      <w:rPr>
        <w:rFonts w:ascii="Wingdings" w:hAnsi="Wingdings" w:hint="default"/>
      </w:rPr>
    </w:lvl>
    <w:lvl w:ilvl="3" w:tplc="04240001" w:tentative="1">
      <w:start w:val="1"/>
      <w:numFmt w:val="bullet"/>
      <w:lvlText w:val=""/>
      <w:lvlJc w:val="left"/>
      <w:pPr>
        <w:ind w:left="3234" w:hanging="360"/>
      </w:pPr>
      <w:rPr>
        <w:rFonts w:ascii="Symbol" w:hAnsi="Symbol" w:hint="default"/>
      </w:rPr>
    </w:lvl>
    <w:lvl w:ilvl="4" w:tplc="04240003" w:tentative="1">
      <w:start w:val="1"/>
      <w:numFmt w:val="bullet"/>
      <w:lvlText w:val="o"/>
      <w:lvlJc w:val="left"/>
      <w:pPr>
        <w:ind w:left="3954" w:hanging="360"/>
      </w:pPr>
      <w:rPr>
        <w:rFonts w:ascii="Courier New" w:hAnsi="Courier New" w:cs="Courier New" w:hint="default"/>
      </w:rPr>
    </w:lvl>
    <w:lvl w:ilvl="5" w:tplc="04240005" w:tentative="1">
      <w:start w:val="1"/>
      <w:numFmt w:val="bullet"/>
      <w:lvlText w:val=""/>
      <w:lvlJc w:val="left"/>
      <w:pPr>
        <w:ind w:left="4674" w:hanging="360"/>
      </w:pPr>
      <w:rPr>
        <w:rFonts w:ascii="Wingdings" w:hAnsi="Wingdings" w:hint="default"/>
      </w:rPr>
    </w:lvl>
    <w:lvl w:ilvl="6" w:tplc="04240001" w:tentative="1">
      <w:start w:val="1"/>
      <w:numFmt w:val="bullet"/>
      <w:lvlText w:val=""/>
      <w:lvlJc w:val="left"/>
      <w:pPr>
        <w:ind w:left="5394" w:hanging="360"/>
      </w:pPr>
      <w:rPr>
        <w:rFonts w:ascii="Symbol" w:hAnsi="Symbol" w:hint="default"/>
      </w:rPr>
    </w:lvl>
    <w:lvl w:ilvl="7" w:tplc="04240003" w:tentative="1">
      <w:start w:val="1"/>
      <w:numFmt w:val="bullet"/>
      <w:lvlText w:val="o"/>
      <w:lvlJc w:val="left"/>
      <w:pPr>
        <w:ind w:left="6114" w:hanging="360"/>
      </w:pPr>
      <w:rPr>
        <w:rFonts w:ascii="Courier New" w:hAnsi="Courier New" w:cs="Courier New" w:hint="default"/>
      </w:rPr>
    </w:lvl>
    <w:lvl w:ilvl="8" w:tplc="04240005" w:tentative="1">
      <w:start w:val="1"/>
      <w:numFmt w:val="bullet"/>
      <w:lvlText w:val=""/>
      <w:lvlJc w:val="left"/>
      <w:pPr>
        <w:ind w:left="6834"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581"/>
    <w:rsid w:val="0000203C"/>
    <w:rsid w:val="0000385A"/>
    <w:rsid w:val="00003EE7"/>
    <w:rsid w:val="0000459F"/>
    <w:rsid w:val="0000523E"/>
    <w:rsid w:val="00005C3B"/>
    <w:rsid w:val="00005E97"/>
    <w:rsid w:val="00006188"/>
    <w:rsid w:val="000067F4"/>
    <w:rsid w:val="00006F87"/>
    <w:rsid w:val="0000764F"/>
    <w:rsid w:val="00007A80"/>
    <w:rsid w:val="00010044"/>
    <w:rsid w:val="00011996"/>
    <w:rsid w:val="00012D81"/>
    <w:rsid w:val="00013B99"/>
    <w:rsid w:val="00017A7B"/>
    <w:rsid w:val="00020C0F"/>
    <w:rsid w:val="00020DC4"/>
    <w:rsid w:val="00020F38"/>
    <w:rsid w:val="00021057"/>
    <w:rsid w:val="00021155"/>
    <w:rsid w:val="00021FD2"/>
    <w:rsid w:val="00022D79"/>
    <w:rsid w:val="00023D80"/>
    <w:rsid w:val="00023ED4"/>
    <w:rsid w:val="000247DD"/>
    <w:rsid w:val="0002566A"/>
    <w:rsid w:val="00025BE1"/>
    <w:rsid w:val="00026225"/>
    <w:rsid w:val="00026BE2"/>
    <w:rsid w:val="00030CB3"/>
    <w:rsid w:val="00031B33"/>
    <w:rsid w:val="00034E17"/>
    <w:rsid w:val="00035495"/>
    <w:rsid w:val="00035589"/>
    <w:rsid w:val="00037A31"/>
    <w:rsid w:val="0004056D"/>
    <w:rsid w:val="00040B12"/>
    <w:rsid w:val="000428F3"/>
    <w:rsid w:val="0004362C"/>
    <w:rsid w:val="00043F1B"/>
    <w:rsid w:val="00045A6A"/>
    <w:rsid w:val="00045C56"/>
    <w:rsid w:val="0004642A"/>
    <w:rsid w:val="00047504"/>
    <w:rsid w:val="00051C1B"/>
    <w:rsid w:val="00051D70"/>
    <w:rsid w:val="0005250A"/>
    <w:rsid w:val="00052588"/>
    <w:rsid w:val="00053A54"/>
    <w:rsid w:val="00053B3C"/>
    <w:rsid w:val="00053BE7"/>
    <w:rsid w:val="00053E13"/>
    <w:rsid w:val="0005416D"/>
    <w:rsid w:val="00054CED"/>
    <w:rsid w:val="000554A0"/>
    <w:rsid w:val="00055A25"/>
    <w:rsid w:val="00055E54"/>
    <w:rsid w:val="00056559"/>
    <w:rsid w:val="0005764A"/>
    <w:rsid w:val="00060DFF"/>
    <w:rsid w:val="00060F8E"/>
    <w:rsid w:val="000624A7"/>
    <w:rsid w:val="0006288C"/>
    <w:rsid w:val="00062FCD"/>
    <w:rsid w:val="000639A7"/>
    <w:rsid w:val="00064F6D"/>
    <w:rsid w:val="000650CD"/>
    <w:rsid w:val="00067CD5"/>
    <w:rsid w:val="000700AF"/>
    <w:rsid w:val="000718E5"/>
    <w:rsid w:val="00072789"/>
    <w:rsid w:val="00072CF6"/>
    <w:rsid w:val="000732AA"/>
    <w:rsid w:val="000732FB"/>
    <w:rsid w:val="0007380D"/>
    <w:rsid w:val="00074390"/>
    <w:rsid w:val="00074FF8"/>
    <w:rsid w:val="00075128"/>
    <w:rsid w:val="00075319"/>
    <w:rsid w:val="00075BC7"/>
    <w:rsid w:val="000779E6"/>
    <w:rsid w:val="00077C9D"/>
    <w:rsid w:val="000806A3"/>
    <w:rsid w:val="00080DE2"/>
    <w:rsid w:val="00080EA7"/>
    <w:rsid w:val="0008116F"/>
    <w:rsid w:val="000814C2"/>
    <w:rsid w:val="000816AD"/>
    <w:rsid w:val="0008229E"/>
    <w:rsid w:val="00082380"/>
    <w:rsid w:val="0008250C"/>
    <w:rsid w:val="000827C7"/>
    <w:rsid w:val="000833DF"/>
    <w:rsid w:val="000833E9"/>
    <w:rsid w:val="0008359B"/>
    <w:rsid w:val="00084110"/>
    <w:rsid w:val="00085CD8"/>
    <w:rsid w:val="00086261"/>
    <w:rsid w:val="000863D6"/>
    <w:rsid w:val="00086AE0"/>
    <w:rsid w:val="00086F3D"/>
    <w:rsid w:val="0008722F"/>
    <w:rsid w:val="00087557"/>
    <w:rsid w:val="00087568"/>
    <w:rsid w:val="00087863"/>
    <w:rsid w:val="00090288"/>
    <w:rsid w:val="000904B7"/>
    <w:rsid w:val="00090B58"/>
    <w:rsid w:val="00091398"/>
    <w:rsid w:val="00091856"/>
    <w:rsid w:val="000918CB"/>
    <w:rsid w:val="000939D4"/>
    <w:rsid w:val="00095611"/>
    <w:rsid w:val="00095904"/>
    <w:rsid w:val="00095E6B"/>
    <w:rsid w:val="0009624D"/>
    <w:rsid w:val="00096916"/>
    <w:rsid w:val="00096B66"/>
    <w:rsid w:val="00096D3E"/>
    <w:rsid w:val="000974AF"/>
    <w:rsid w:val="000974CD"/>
    <w:rsid w:val="0009788B"/>
    <w:rsid w:val="00097D44"/>
    <w:rsid w:val="000A1743"/>
    <w:rsid w:val="000A2E57"/>
    <w:rsid w:val="000A3A5A"/>
    <w:rsid w:val="000A478D"/>
    <w:rsid w:val="000A63B5"/>
    <w:rsid w:val="000A6662"/>
    <w:rsid w:val="000A6AC5"/>
    <w:rsid w:val="000A721B"/>
    <w:rsid w:val="000A7E63"/>
    <w:rsid w:val="000B207D"/>
    <w:rsid w:val="000B2656"/>
    <w:rsid w:val="000B362B"/>
    <w:rsid w:val="000B468C"/>
    <w:rsid w:val="000B50CD"/>
    <w:rsid w:val="000B56C4"/>
    <w:rsid w:val="000B5E30"/>
    <w:rsid w:val="000B5F25"/>
    <w:rsid w:val="000B6398"/>
    <w:rsid w:val="000B64D1"/>
    <w:rsid w:val="000B705E"/>
    <w:rsid w:val="000C020B"/>
    <w:rsid w:val="000C1096"/>
    <w:rsid w:val="000C17A5"/>
    <w:rsid w:val="000C26F8"/>
    <w:rsid w:val="000C3B2D"/>
    <w:rsid w:val="000C44D7"/>
    <w:rsid w:val="000C484C"/>
    <w:rsid w:val="000C4963"/>
    <w:rsid w:val="000C52F5"/>
    <w:rsid w:val="000C57D6"/>
    <w:rsid w:val="000C59F4"/>
    <w:rsid w:val="000C5B2F"/>
    <w:rsid w:val="000C6051"/>
    <w:rsid w:val="000C60AE"/>
    <w:rsid w:val="000C6163"/>
    <w:rsid w:val="000C664A"/>
    <w:rsid w:val="000C668E"/>
    <w:rsid w:val="000C6793"/>
    <w:rsid w:val="000C6D0E"/>
    <w:rsid w:val="000C72B9"/>
    <w:rsid w:val="000C76DC"/>
    <w:rsid w:val="000D014F"/>
    <w:rsid w:val="000D0347"/>
    <w:rsid w:val="000D0500"/>
    <w:rsid w:val="000D06BF"/>
    <w:rsid w:val="000D12EB"/>
    <w:rsid w:val="000D15EC"/>
    <w:rsid w:val="000D1AFA"/>
    <w:rsid w:val="000D1E12"/>
    <w:rsid w:val="000D2679"/>
    <w:rsid w:val="000D2A8A"/>
    <w:rsid w:val="000D2ECF"/>
    <w:rsid w:val="000D3C90"/>
    <w:rsid w:val="000D450B"/>
    <w:rsid w:val="000D505B"/>
    <w:rsid w:val="000D64B8"/>
    <w:rsid w:val="000D6566"/>
    <w:rsid w:val="000D658E"/>
    <w:rsid w:val="000D721B"/>
    <w:rsid w:val="000E04F3"/>
    <w:rsid w:val="000E159D"/>
    <w:rsid w:val="000E1AAA"/>
    <w:rsid w:val="000E229A"/>
    <w:rsid w:val="000E2FBF"/>
    <w:rsid w:val="000E316B"/>
    <w:rsid w:val="000E440A"/>
    <w:rsid w:val="000E4818"/>
    <w:rsid w:val="000E49F1"/>
    <w:rsid w:val="000E4AF7"/>
    <w:rsid w:val="000E6FE1"/>
    <w:rsid w:val="000E7180"/>
    <w:rsid w:val="000F041C"/>
    <w:rsid w:val="000F0D06"/>
    <w:rsid w:val="000F1A7A"/>
    <w:rsid w:val="000F1E95"/>
    <w:rsid w:val="000F2178"/>
    <w:rsid w:val="000F2B71"/>
    <w:rsid w:val="000F4621"/>
    <w:rsid w:val="000F4695"/>
    <w:rsid w:val="000F49C2"/>
    <w:rsid w:val="000F66D7"/>
    <w:rsid w:val="000F6DF7"/>
    <w:rsid w:val="000F6FC8"/>
    <w:rsid w:val="000F783F"/>
    <w:rsid w:val="000F7F3C"/>
    <w:rsid w:val="00100415"/>
    <w:rsid w:val="001024A2"/>
    <w:rsid w:val="00102873"/>
    <w:rsid w:val="001033A4"/>
    <w:rsid w:val="00103DC5"/>
    <w:rsid w:val="00103EFB"/>
    <w:rsid w:val="00106495"/>
    <w:rsid w:val="0010649A"/>
    <w:rsid w:val="00107758"/>
    <w:rsid w:val="0011039E"/>
    <w:rsid w:val="0011359F"/>
    <w:rsid w:val="0011381A"/>
    <w:rsid w:val="00114414"/>
    <w:rsid w:val="001154A4"/>
    <w:rsid w:val="00115D29"/>
    <w:rsid w:val="00115E1C"/>
    <w:rsid w:val="0011684E"/>
    <w:rsid w:val="0012053D"/>
    <w:rsid w:val="001229A0"/>
    <w:rsid w:val="00122BB2"/>
    <w:rsid w:val="00122BF0"/>
    <w:rsid w:val="00123A0B"/>
    <w:rsid w:val="001241B0"/>
    <w:rsid w:val="001243E0"/>
    <w:rsid w:val="00124876"/>
    <w:rsid w:val="00124CBF"/>
    <w:rsid w:val="00125203"/>
    <w:rsid w:val="00127800"/>
    <w:rsid w:val="00127815"/>
    <w:rsid w:val="00127CBB"/>
    <w:rsid w:val="0013105D"/>
    <w:rsid w:val="001315D4"/>
    <w:rsid w:val="0013180F"/>
    <w:rsid w:val="00131E35"/>
    <w:rsid w:val="00131F45"/>
    <w:rsid w:val="00133073"/>
    <w:rsid w:val="001332A9"/>
    <w:rsid w:val="00133897"/>
    <w:rsid w:val="00133A6E"/>
    <w:rsid w:val="00133D2B"/>
    <w:rsid w:val="00134F47"/>
    <w:rsid w:val="001350E3"/>
    <w:rsid w:val="001359AC"/>
    <w:rsid w:val="001404D3"/>
    <w:rsid w:val="0014137B"/>
    <w:rsid w:val="00141CA7"/>
    <w:rsid w:val="001424D9"/>
    <w:rsid w:val="00142C10"/>
    <w:rsid w:val="00142EEF"/>
    <w:rsid w:val="00143327"/>
    <w:rsid w:val="001440FA"/>
    <w:rsid w:val="001449A1"/>
    <w:rsid w:val="0014505D"/>
    <w:rsid w:val="00146A7A"/>
    <w:rsid w:val="001478E9"/>
    <w:rsid w:val="00147E25"/>
    <w:rsid w:val="00150B44"/>
    <w:rsid w:val="00150D61"/>
    <w:rsid w:val="00151EE1"/>
    <w:rsid w:val="00152ECC"/>
    <w:rsid w:val="001550C6"/>
    <w:rsid w:val="00155D63"/>
    <w:rsid w:val="00156595"/>
    <w:rsid w:val="00157A03"/>
    <w:rsid w:val="00161B7C"/>
    <w:rsid w:val="00162567"/>
    <w:rsid w:val="0016270F"/>
    <w:rsid w:val="00162767"/>
    <w:rsid w:val="00165F69"/>
    <w:rsid w:val="00166221"/>
    <w:rsid w:val="0016660B"/>
    <w:rsid w:val="00166A3F"/>
    <w:rsid w:val="00166B18"/>
    <w:rsid w:val="00166B19"/>
    <w:rsid w:val="001702FF"/>
    <w:rsid w:val="0017078A"/>
    <w:rsid w:val="0017178D"/>
    <w:rsid w:val="0017286E"/>
    <w:rsid w:val="00173441"/>
    <w:rsid w:val="001747D1"/>
    <w:rsid w:val="0017600D"/>
    <w:rsid w:val="00176628"/>
    <w:rsid w:val="001772E5"/>
    <w:rsid w:val="00177910"/>
    <w:rsid w:val="00180280"/>
    <w:rsid w:val="00182E41"/>
    <w:rsid w:val="00182E98"/>
    <w:rsid w:val="00184599"/>
    <w:rsid w:val="00184780"/>
    <w:rsid w:val="001851B4"/>
    <w:rsid w:val="001859C0"/>
    <w:rsid w:val="00185BB4"/>
    <w:rsid w:val="00186F27"/>
    <w:rsid w:val="001876D0"/>
    <w:rsid w:val="00187915"/>
    <w:rsid w:val="00187A1A"/>
    <w:rsid w:val="00190559"/>
    <w:rsid w:val="0019065A"/>
    <w:rsid w:val="00190E06"/>
    <w:rsid w:val="001922BA"/>
    <w:rsid w:val="00193B10"/>
    <w:rsid w:val="00195A2B"/>
    <w:rsid w:val="00195BD0"/>
    <w:rsid w:val="00196131"/>
    <w:rsid w:val="0019638B"/>
    <w:rsid w:val="0019764F"/>
    <w:rsid w:val="00197D38"/>
    <w:rsid w:val="001A0DDC"/>
    <w:rsid w:val="001A12F8"/>
    <w:rsid w:val="001A1620"/>
    <w:rsid w:val="001A19A9"/>
    <w:rsid w:val="001A24F7"/>
    <w:rsid w:val="001A2668"/>
    <w:rsid w:val="001A2C7D"/>
    <w:rsid w:val="001A2FF9"/>
    <w:rsid w:val="001A4002"/>
    <w:rsid w:val="001A439B"/>
    <w:rsid w:val="001A5A75"/>
    <w:rsid w:val="001A68FC"/>
    <w:rsid w:val="001A6C3E"/>
    <w:rsid w:val="001A70F3"/>
    <w:rsid w:val="001B0773"/>
    <w:rsid w:val="001B16D8"/>
    <w:rsid w:val="001B1BBB"/>
    <w:rsid w:val="001B1FEA"/>
    <w:rsid w:val="001B20BC"/>
    <w:rsid w:val="001B22C5"/>
    <w:rsid w:val="001B389D"/>
    <w:rsid w:val="001B43A7"/>
    <w:rsid w:val="001B4538"/>
    <w:rsid w:val="001B45D4"/>
    <w:rsid w:val="001B4ABD"/>
    <w:rsid w:val="001B4E2B"/>
    <w:rsid w:val="001B58D7"/>
    <w:rsid w:val="001B5E5E"/>
    <w:rsid w:val="001B630A"/>
    <w:rsid w:val="001C07E8"/>
    <w:rsid w:val="001C0DE5"/>
    <w:rsid w:val="001C1642"/>
    <w:rsid w:val="001C225A"/>
    <w:rsid w:val="001C2C01"/>
    <w:rsid w:val="001C2E11"/>
    <w:rsid w:val="001C2E3C"/>
    <w:rsid w:val="001C2EDB"/>
    <w:rsid w:val="001C3F08"/>
    <w:rsid w:val="001C50B5"/>
    <w:rsid w:val="001C6FA4"/>
    <w:rsid w:val="001D01AC"/>
    <w:rsid w:val="001D122A"/>
    <w:rsid w:val="001D1DBD"/>
    <w:rsid w:val="001D295A"/>
    <w:rsid w:val="001D324D"/>
    <w:rsid w:val="001D32B2"/>
    <w:rsid w:val="001D5897"/>
    <w:rsid w:val="001D5C29"/>
    <w:rsid w:val="001D5CB2"/>
    <w:rsid w:val="001D611C"/>
    <w:rsid w:val="001D6895"/>
    <w:rsid w:val="001D6F3C"/>
    <w:rsid w:val="001D7226"/>
    <w:rsid w:val="001D74C3"/>
    <w:rsid w:val="001D7CC9"/>
    <w:rsid w:val="001D7E43"/>
    <w:rsid w:val="001D7E4E"/>
    <w:rsid w:val="001E029E"/>
    <w:rsid w:val="001E060F"/>
    <w:rsid w:val="001E0751"/>
    <w:rsid w:val="001E12B3"/>
    <w:rsid w:val="001E2115"/>
    <w:rsid w:val="001E22BE"/>
    <w:rsid w:val="001E3320"/>
    <w:rsid w:val="001E33CA"/>
    <w:rsid w:val="001E38D5"/>
    <w:rsid w:val="001E485D"/>
    <w:rsid w:val="001E5125"/>
    <w:rsid w:val="001E637D"/>
    <w:rsid w:val="001E6643"/>
    <w:rsid w:val="001E7563"/>
    <w:rsid w:val="001E75A2"/>
    <w:rsid w:val="001E775E"/>
    <w:rsid w:val="001F03A9"/>
    <w:rsid w:val="001F0C99"/>
    <w:rsid w:val="001F0F36"/>
    <w:rsid w:val="001F1C70"/>
    <w:rsid w:val="001F1F01"/>
    <w:rsid w:val="001F26F8"/>
    <w:rsid w:val="001F36B2"/>
    <w:rsid w:val="001F3C0B"/>
    <w:rsid w:val="001F3C7E"/>
    <w:rsid w:val="001F59CB"/>
    <w:rsid w:val="001F5DE0"/>
    <w:rsid w:val="001F63AE"/>
    <w:rsid w:val="001F63CA"/>
    <w:rsid w:val="001F73C9"/>
    <w:rsid w:val="001F79CA"/>
    <w:rsid w:val="001F7E4B"/>
    <w:rsid w:val="002002B7"/>
    <w:rsid w:val="00200E93"/>
    <w:rsid w:val="00201C17"/>
    <w:rsid w:val="00201F77"/>
    <w:rsid w:val="002054ED"/>
    <w:rsid w:val="002055F6"/>
    <w:rsid w:val="002067A7"/>
    <w:rsid w:val="0020686F"/>
    <w:rsid w:val="002069E3"/>
    <w:rsid w:val="00206A2B"/>
    <w:rsid w:val="0020761D"/>
    <w:rsid w:val="002078E7"/>
    <w:rsid w:val="00207D8D"/>
    <w:rsid w:val="00210167"/>
    <w:rsid w:val="00211136"/>
    <w:rsid w:val="002117A2"/>
    <w:rsid w:val="00213F7C"/>
    <w:rsid w:val="00214A2A"/>
    <w:rsid w:val="00215020"/>
    <w:rsid w:val="0021586B"/>
    <w:rsid w:val="00215D6D"/>
    <w:rsid w:val="002160B2"/>
    <w:rsid w:val="002167A5"/>
    <w:rsid w:val="002176D1"/>
    <w:rsid w:val="0021777A"/>
    <w:rsid w:val="00217F21"/>
    <w:rsid w:val="0022014A"/>
    <w:rsid w:val="002202D0"/>
    <w:rsid w:val="00220AD8"/>
    <w:rsid w:val="002210A3"/>
    <w:rsid w:val="00221E8B"/>
    <w:rsid w:val="00221EEC"/>
    <w:rsid w:val="00222D6C"/>
    <w:rsid w:val="00222D99"/>
    <w:rsid w:val="00224070"/>
    <w:rsid w:val="00224448"/>
    <w:rsid w:val="00224B4F"/>
    <w:rsid w:val="00226B11"/>
    <w:rsid w:val="00226D97"/>
    <w:rsid w:val="00227564"/>
    <w:rsid w:val="0023078D"/>
    <w:rsid w:val="002321A7"/>
    <w:rsid w:val="00232669"/>
    <w:rsid w:val="0023442F"/>
    <w:rsid w:val="00234C7B"/>
    <w:rsid w:val="0023509C"/>
    <w:rsid w:val="00235F67"/>
    <w:rsid w:val="00236329"/>
    <w:rsid w:val="002367BC"/>
    <w:rsid w:val="00236873"/>
    <w:rsid w:val="00237462"/>
    <w:rsid w:val="00237C97"/>
    <w:rsid w:val="00237D08"/>
    <w:rsid w:val="00240146"/>
    <w:rsid w:val="00240595"/>
    <w:rsid w:val="002412A6"/>
    <w:rsid w:val="002416B7"/>
    <w:rsid w:val="00241A54"/>
    <w:rsid w:val="00242D99"/>
    <w:rsid w:val="00243204"/>
    <w:rsid w:val="002439AE"/>
    <w:rsid w:val="00243C51"/>
    <w:rsid w:val="00243D8B"/>
    <w:rsid w:val="0024427A"/>
    <w:rsid w:val="0024477B"/>
    <w:rsid w:val="00244E5A"/>
    <w:rsid w:val="002451B9"/>
    <w:rsid w:val="00246025"/>
    <w:rsid w:val="00246CE6"/>
    <w:rsid w:val="00247008"/>
    <w:rsid w:val="00247633"/>
    <w:rsid w:val="0024763A"/>
    <w:rsid w:val="002478D2"/>
    <w:rsid w:val="00247A9F"/>
    <w:rsid w:val="002506A7"/>
    <w:rsid w:val="00250B29"/>
    <w:rsid w:val="002511AF"/>
    <w:rsid w:val="00251627"/>
    <w:rsid w:val="00251F45"/>
    <w:rsid w:val="00252A6D"/>
    <w:rsid w:val="00252F8A"/>
    <w:rsid w:val="0025305D"/>
    <w:rsid w:val="00253154"/>
    <w:rsid w:val="00254584"/>
    <w:rsid w:val="00254EA8"/>
    <w:rsid w:val="00255939"/>
    <w:rsid w:val="00256A95"/>
    <w:rsid w:val="00256FA4"/>
    <w:rsid w:val="00257409"/>
    <w:rsid w:val="00260274"/>
    <w:rsid w:val="0026050C"/>
    <w:rsid w:val="00260A02"/>
    <w:rsid w:val="002626DB"/>
    <w:rsid w:val="00262D76"/>
    <w:rsid w:val="002635FB"/>
    <w:rsid w:val="00263752"/>
    <w:rsid w:val="00263B03"/>
    <w:rsid w:val="00263B3E"/>
    <w:rsid w:val="00263DE3"/>
    <w:rsid w:val="00264692"/>
    <w:rsid w:val="002657C9"/>
    <w:rsid w:val="00265F10"/>
    <w:rsid w:val="00266727"/>
    <w:rsid w:val="0026711E"/>
    <w:rsid w:val="00270383"/>
    <w:rsid w:val="00271502"/>
    <w:rsid w:val="00271629"/>
    <w:rsid w:val="00272432"/>
    <w:rsid w:val="0027390A"/>
    <w:rsid w:val="002743C0"/>
    <w:rsid w:val="0027457D"/>
    <w:rsid w:val="00274A4B"/>
    <w:rsid w:val="00275CB0"/>
    <w:rsid w:val="002760EE"/>
    <w:rsid w:val="0028077A"/>
    <w:rsid w:val="0028128C"/>
    <w:rsid w:val="00281457"/>
    <w:rsid w:val="00281684"/>
    <w:rsid w:val="0028181B"/>
    <w:rsid w:val="002831FD"/>
    <w:rsid w:val="00283EDA"/>
    <w:rsid w:val="0028456B"/>
    <w:rsid w:val="00285302"/>
    <w:rsid w:val="00285F52"/>
    <w:rsid w:val="002861A9"/>
    <w:rsid w:val="002865BE"/>
    <w:rsid w:val="00286CBB"/>
    <w:rsid w:val="00287BF1"/>
    <w:rsid w:val="00291496"/>
    <w:rsid w:val="00293178"/>
    <w:rsid w:val="00293A38"/>
    <w:rsid w:val="00294D1E"/>
    <w:rsid w:val="00295E67"/>
    <w:rsid w:val="0029702A"/>
    <w:rsid w:val="0029734B"/>
    <w:rsid w:val="0029737A"/>
    <w:rsid w:val="002A022E"/>
    <w:rsid w:val="002A1F0D"/>
    <w:rsid w:val="002A21C2"/>
    <w:rsid w:val="002A22B4"/>
    <w:rsid w:val="002A2AA0"/>
    <w:rsid w:val="002A356E"/>
    <w:rsid w:val="002A4F23"/>
    <w:rsid w:val="002A5E5C"/>
    <w:rsid w:val="002A6BEF"/>
    <w:rsid w:val="002A6F74"/>
    <w:rsid w:val="002A6FA7"/>
    <w:rsid w:val="002A75E9"/>
    <w:rsid w:val="002A75FF"/>
    <w:rsid w:val="002B0AB9"/>
    <w:rsid w:val="002B0BB8"/>
    <w:rsid w:val="002B118F"/>
    <w:rsid w:val="002B1A38"/>
    <w:rsid w:val="002B1DF1"/>
    <w:rsid w:val="002B3322"/>
    <w:rsid w:val="002B3594"/>
    <w:rsid w:val="002B4E89"/>
    <w:rsid w:val="002B5261"/>
    <w:rsid w:val="002B5415"/>
    <w:rsid w:val="002B5615"/>
    <w:rsid w:val="002B5790"/>
    <w:rsid w:val="002B579A"/>
    <w:rsid w:val="002B67BC"/>
    <w:rsid w:val="002B6843"/>
    <w:rsid w:val="002B77E2"/>
    <w:rsid w:val="002C0622"/>
    <w:rsid w:val="002C08A6"/>
    <w:rsid w:val="002C0FA8"/>
    <w:rsid w:val="002C1A7B"/>
    <w:rsid w:val="002C1B75"/>
    <w:rsid w:val="002C31A6"/>
    <w:rsid w:val="002C36B8"/>
    <w:rsid w:val="002C4A8C"/>
    <w:rsid w:val="002C4E59"/>
    <w:rsid w:val="002C5111"/>
    <w:rsid w:val="002C5345"/>
    <w:rsid w:val="002C5680"/>
    <w:rsid w:val="002C57C4"/>
    <w:rsid w:val="002C60B0"/>
    <w:rsid w:val="002D0CAE"/>
    <w:rsid w:val="002D184F"/>
    <w:rsid w:val="002D19DB"/>
    <w:rsid w:val="002D1B0C"/>
    <w:rsid w:val="002D340C"/>
    <w:rsid w:val="002D3752"/>
    <w:rsid w:val="002D380F"/>
    <w:rsid w:val="002D3F3D"/>
    <w:rsid w:val="002D6915"/>
    <w:rsid w:val="002D7E4E"/>
    <w:rsid w:val="002E08C6"/>
    <w:rsid w:val="002E0BA7"/>
    <w:rsid w:val="002E2820"/>
    <w:rsid w:val="002E2A82"/>
    <w:rsid w:val="002E3782"/>
    <w:rsid w:val="002E4A43"/>
    <w:rsid w:val="002E4D14"/>
    <w:rsid w:val="002E574D"/>
    <w:rsid w:val="002E58A0"/>
    <w:rsid w:val="002E5F37"/>
    <w:rsid w:val="002E61D5"/>
    <w:rsid w:val="002E6DB6"/>
    <w:rsid w:val="002E782A"/>
    <w:rsid w:val="002E7896"/>
    <w:rsid w:val="002E7B0A"/>
    <w:rsid w:val="002F02DF"/>
    <w:rsid w:val="002F0CD1"/>
    <w:rsid w:val="002F0D7D"/>
    <w:rsid w:val="002F1F0C"/>
    <w:rsid w:val="002F20F3"/>
    <w:rsid w:val="002F35B6"/>
    <w:rsid w:val="002F3A4B"/>
    <w:rsid w:val="002F4373"/>
    <w:rsid w:val="002F4A73"/>
    <w:rsid w:val="002F4EB1"/>
    <w:rsid w:val="002F5C66"/>
    <w:rsid w:val="002F5F37"/>
    <w:rsid w:val="002F61CA"/>
    <w:rsid w:val="002F66ED"/>
    <w:rsid w:val="003018F0"/>
    <w:rsid w:val="00301986"/>
    <w:rsid w:val="00301EAD"/>
    <w:rsid w:val="00302A78"/>
    <w:rsid w:val="00302A7A"/>
    <w:rsid w:val="00302BEF"/>
    <w:rsid w:val="003036C1"/>
    <w:rsid w:val="00304774"/>
    <w:rsid w:val="0030492F"/>
    <w:rsid w:val="00305169"/>
    <w:rsid w:val="00310DCB"/>
    <w:rsid w:val="00311AEB"/>
    <w:rsid w:val="0031254F"/>
    <w:rsid w:val="003129E9"/>
    <w:rsid w:val="00312A23"/>
    <w:rsid w:val="00312C6E"/>
    <w:rsid w:val="00313043"/>
    <w:rsid w:val="003139E6"/>
    <w:rsid w:val="0031400D"/>
    <w:rsid w:val="003148AA"/>
    <w:rsid w:val="00315119"/>
    <w:rsid w:val="00315CE5"/>
    <w:rsid w:val="00316C85"/>
    <w:rsid w:val="00317A2E"/>
    <w:rsid w:val="00317E50"/>
    <w:rsid w:val="00320038"/>
    <w:rsid w:val="00320386"/>
    <w:rsid w:val="003204D1"/>
    <w:rsid w:val="00320FDD"/>
    <w:rsid w:val="003219EB"/>
    <w:rsid w:val="0032214B"/>
    <w:rsid w:val="003229DD"/>
    <w:rsid w:val="00322FC5"/>
    <w:rsid w:val="00323088"/>
    <w:rsid w:val="00323256"/>
    <w:rsid w:val="0032349E"/>
    <w:rsid w:val="00326C82"/>
    <w:rsid w:val="0032741B"/>
    <w:rsid w:val="00327894"/>
    <w:rsid w:val="00327C19"/>
    <w:rsid w:val="0033209C"/>
    <w:rsid w:val="00332DD3"/>
    <w:rsid w:val="00333071"/>
    <w:rsid w:val="00334D3D"/>
    <w:rsid w:val="003367DC"/>
    <w:rsid w:val="00337E2B"/>
    <w:rsid w:val="00340825"/>
    <w:rsid w:val="00341ED3"/>
    <w:rsid w:val="0034299C"/>
    <w:rsid w:val="00342D58"/>
    <w:rsid w:val="00343D29"/>
    <w:rsid w:val="00343F16"/>
    <w:rsid w:val="00344A56"/>
    <w:rsid w:val="00344CD3"/>
    <w:rsid w:val="00345492"/>
    <w:rsid w:val="00345AC5"/>
    <w:rsid w:val="00346789"/>
    <w:rsid w:val="00347296"/>
    <w:rsid w:val="003472D6"/>
    <w:rsid w:val="0034761D"/>
    <w:rsid w:val="003477DC"/>
    <w:rsid w:val="00350177"/>
    <w:rsid w:val="00350A64"/>
    <w:rsid w:val="00350F65"/>
    <w:rsid w:val="00352E3C"/>
    <w:rsid w:val="00353AD1"/>
    <w:rsid w:val="0035450B"/>
    <w:rsid w:val="0035475A"/>
    <w:rsid w:val="00356343"/>
    <w:rsid w:val="00357EC0"/>
    <w:rsid w:val="00360056"/>
    <w:rsid w:val="0036015A"/>
    <w:rsid w:val="003603B1"/>
    <w:rsid w:val="0036041E"/>
    <w:rsid w:val="0036191F"/>
    <w:rsid w:val="00362D37"/>
    <w:rsid w:val="00362FD2"/>
    <w:rsid w:val="00363148"/>
    <w:rsid w:val="00363638"/>
    <w:rsid w:val="00363927"/>
    <w:rsid w:val="003653C6"/>
    <w:rsid w:val="00366751"/>
    <w:rsid w:val="00366786"/>
    <w:rsid w:val="00370188"/>
    <w:rsid w:val="00371222"/>
    <w:rsid w:val="003716FF"/>
    <w:rsid w:val="003739DB"/>
    <w:rsid w:val="00374200"/>
    <w:rsid w:val="00374243"/>
    <w:rsid w:val="003751FB"/>
    <w:rsid w:val="003766C2"/>
    <w:rsid w:val="00376DF6"/>
    <w:rsid w:val="0037722C"/>
    <w:rsid w:val="0037773C"/>
    <w:rsid w:val="00377CBB"/>
    <w:rsid w:val="0038039A"/>
    <w:rsid w:val="003821E5"/>
    <w:rsid w:val="0038266B"/>
    <w:rsid w:val="00382DDF"/>
    <w:rsid w:val="00382EEB"/>
    <w:rsid w:val="0038337D"/>
    <w:rsid w:val="003840B2"/>
    <w:rsid w:val="00384A22"/>
    <w:rsid w:val="00386750"/>
    <w:rsid w:val="00386B85"/>
    <w:rsid w:val="00386F72"/>
    <w:rsid w:val="0038739C"/>
    <w:rsid w:val="00387588"/>
    <w:rsid w:val="00387FDD"/>
    <w:rsid w:val="00390499"/>
    <w:rsid w:val="0039059C"/>
    <w:rsid w:val="00390AA7"/>
    <w:rsid w:val="00390CCC"/>
    <w:rsid w:val="0039120C"/>
    <w:rsid w:val="00391B8E"/>
    <w:rsid w:val="00392073"/>
    <w:rsid w:val="00392480"/>
    <w:rsid w:val="00392C73"/>
    <w:rsid w:val="003934A6"/>
    <w:rsid w:val="0039390A"/>
    <w:rsid w:val="003945B0"/>
    <w:rsid w:val="003945E9"/>
    <w:rsid w:val="00394A6B"/>
    <w:rsid w:val="00394B62"/>
    <w:rsid w:val="003959C0"/>
    <w:rsid w:val="00395CDA"/>
    <w:rsid w:val="003960E0"/>
    <w:rsid w:val="003A0F27"/>
    <w:rsid w:val="003A1F23"/>
    <w:rsid w:val="003A2158"/>
    <w:rsid w:val="003A2D07"/>
    <w:rsid w:val="003A36B5"/>
    <w:rsid w:val="003A5C2C"/>
    <w:rsid w:val="003A5D9B"/>
    <w:rsid w:val="003A6844"/>
    <w:rsid w:val="003A6B0C"/>
    <w:rsid w:val="003B04D7"/>
    <w:rsid w:val="003B0F63"/>
    <w:rsid w:val="003B0F90"/>
    <w:rsid w:val="003B2258"/>
    <w:rsid w:val="003B287F"/>
    <w:rsid w:val="003B3730"/>
    <w:rsid w:val="003B40A3"/>
    <w:rsid w:val="003B48F1"/>
    <w:rsid w:val="003B4D65"/>
    <w:rsid w:val="003B4DD5"/>
    <w:rsid w:val="003B50E9"/>
    <w:rsid w:val="003B556B"/>
    <w:rsid w:val="003B564C"/>
    <w:rsid w:val="003B633B"/>
    <w:rsid w:val="003B6584"/>
    <w:rsid w:val="003B739B"/>
    <w:rsid w:val="003C1106"/>
    <w:rsid w:val="003C1E05"/>
    <w:rsid w:val="003C25A8"/>
    <w:rsid w:val="003C317B"/>
    <w:rsid w:val="003C336A"/>
    <w:rsid w:val="003C40EE"/>
    <w:rsid w:val="003C425B"/>
    <w:rsid w:val="003C527E"/>
    <w:rsid w:val="003C661F"/>
    <w:rsid w:val="003C727A"/>
    <w:rsid w:val="003C7C55"/>
    <w:rsid w:val="003D0A5E"/>
    <w:rsid w:val="003D21CD"/>
    <w:rsid w:val="003D321B"/>
    <w:rsid w:val="003D3255"/>
    <w:rsid w:val="003D3400"/>
    <w:rsid w:val="003D3993"/>
    <w:rsid w:val="003D3B71"/>
    <w:rsid w:val="003D4202"/>
    <w:rsid w:val="003D5223"/>
    <w:rsid w:val="003D5AE3"/>
    <w:rsid w:val="003D5EA9"/>
    <w:rsid w:val="003D641E"/>
    <w:rsid w:val="003D759D"/>
    <w:rsid w:val="003D79CA"/>
    <w:rsid w:val="003D7CE8"/>
    <w:rsid w:val="003E0A4F"/>
    <w:rsid w:val="003E0FB8"/>
    <w:rsid w:val="003E23D6"/>
    <w:rsid w:val="003E2939"/>
    <w:rsid w:val="003E3C84"/>
    <w:rsid w:val="003E4513"/>
    <w:rsid w:val="003E47CE"/>
    <w:rsid w:val="003E4909"/>
    <w:rsid w:val="003E4BE7"/>
    <w:rsid w:val="003E7CB4"/>
    <w:rsid w:val="003F0218"/>
    <w:rsid w:val="003F25DA"/>
    <w:rsid w:val="003F2C6E"/>
    <w:rsid w:val="003F5044"/>
    <w:rsid w:val="003F69E0"/>
    <w:rsid w:val="003F762A"/>
    <w:rsid w:val="003F776E"/>
    <w:rsid w:val="0040022A"/>
    <w:rsid w:val="00400E45"/>
    <w:rsid w:val="00401013"/>
    <w:rsid w:val="00401D60"/>
    <w:rsid w:val="00401F22"/>
    <w:rsid w:val="004022AA"/>
    <w:rsid w:val="004030EF"/>
    <w:rsid w:val="00403534"/>
    <w:rsid w:val="00403A46"/>
    <w:rsid w:val="00403C98"/>
    <w:rsid w:val="0040438C"/>
    <w:rsid w:val="00405657"/>
    <w:rsid w:val="00410014"/>
    <w:rsid w:val="004102E4"/>
    <w:rsid w:val="004105D0"/>
    <w:rsid w:val="00410B56"/>
    <w:rsid w:val="00411017"/>
    <w:rsid w:val="0041158E"/>
    <w:rsid w:val="00411C7B"/>
    <w:rsid w:val="004124F2"/>
    <w:rsid w:val="004131A0"/>
    <w:rsid w:val="004138CB"/>
    <w:rsid w:val="00413AA7"/>
    <w:rsid w:val="00413C53"/>
    <w:rsid w:val="00414D70"/>
    <w:rsid w:val="004153BA"/>
    <w:rsid w:val="004156F2"/>
    <w:rsid w:val="0041585E"/>
    <w:rsid w:val="00415FB2"/>
    <w:rsid w:val="00416064"/>
    <w:rsid w:val="004160A3"/>
    <w:rsid w:val="00417540"/>
    <w:rsid w:val="0041784B"/>
    <w:rsid w:val="00417E70"/>
    <w:rsid w:val="00420FD8"/>
    <w:rsid w:val="00421063"/>
    <w:rsid w:val="004221E3"/>
    <w:rsid w:val="00422FFD"/>
    <w:rsid w:val="00423450"/>
    <w:rsid w:val="0042346E"/>
    <w:rsid w:val="00424503"/>
    <w:rsid w:val="004251EF"/>
    <w:rsid w:val="00425437"/>
    <w:rsid w:val="004258C4"/>
    <w:rsid w:val="00426B17"/>
    <w:rsid w:val="004274B2"/>
    <w:rsid w:val="004277E7"/>
    <w:rsid w:val="00427C08"/>
    <w:rsid w:val="004314A6"/>
    <w:rsid w:val="004321D8"/>
    <w:rsid w:val="00432266"/>
    <w:rsid w:val="0043317E"/>
    <w:rsid w:val="00433935"/>
    <w:rsid w:val="00434836"/>
    <w:rsid w:val="004348EB"/>
    <w:rsid w:val="00434A4D"/>
    <w:rsid w:val="00435B04"/>
    <w:rsid w:val="004364AF"/>
    <w:rsid w:val="00437209"/>
    <w:rsid w:val="00442317"/>
    <w:rsid w:val="00443429"/>
    <w:rsid w:val="00443B1A"/>
    <w:rsid w:val="00443B21"/>
    <w:rsid w:val="00443F0E"/>
    <w:rsid w:val="00444F3B"/>
    <w:rsid w:val="0044533E"/>
    <w:rsid w:val="00446CB8"/>
    <w:rsid w:val="00447252"/>
    <w:rsid w:val="00447A5F"/>
    <w:rsid w:val="00447A9F"/>
    <w:rsid w:val="00450E99"/>
    <w:rsid w:val="00451335"/>
    <w:rsid w:val="00451BB2"/>
    <w:rsid w:val="00451E24"/>
    <w:rsid w:val="00452683"/>
    <w:rsid w:val="00453358"/>
    <w:rsid w:val="00454372"/>
    <w:rsid w:val="0045551A"/>
    <w:rsid w:val="004565C1"/>
    <w:rsid w:val="00456DE1"/>
    <w:rsid w:val="00461D9E"/>
    <w:rsid w:val="004626B0"/>
    <w:rsid w:val="00462CB6"/>
    <w:rsid w:val="00462D0F"/>
    <w:rsid w:val="00463548"/>
    <w:rsid w:val="00464DFA"/>
    <w:rsid w:val="00465EA9"/>
    <w:rsid w:val="00466733"/>
    <w:rsid w:val="004672B6"/>
    <w:rsid w:val="004678CA"/>
    <w:rsid w:val="00471089"/>
    <w:rsid w:val="00471937"/>
    <w:rsid w:val="00471FBB"/>
    <w:rsid w:val="004721A0"/>
    <w:rsid w:val="00473AE3"/>
    <w:rsid w:val="004746BF"/>
    <w:rsid w:val="004765CD"/>
    <w:rsid w:val="00476737"/>
    <w:rsid w:val="004774E0"/>
    <w:rsid w:val="00480950"/>
    <w:rsid w:val="00480D09"/>
    <w:rsid w:val="004812A9"/>
    <w:rsid w:val="00481BC0"/>
    <w:rsid w:val="00481DA5"/>
    <w:rsid w:val="0048407E"/>
    <w:rsid w:val="0048440A"/>
    <w:rsid w:val="00486A7E"/>
    <w:rsid w:val="00487DC4"/>
    <w:rsid w:val="00490738"/>
    <w:rsid w:val="00492EA3"/>
    <w:rsid w:val="00493058"/>
    <w:rsid w:val="00493146"/>
    <w:rsid w:val="00494405"/>
    <w:rsid w:val="00496627"/>
    <w:rsid w:val="00497231"/>
    <w:rsid w:val="00497422"/>
    <w:rsid w:val="00497F61"/>
    <w:rsid w:val="004A06E4"/>
    <w:rsid w:val="004A0AB2"/>
    <w:rsid w:val="004A0C60"/>
    <w:rsid w:val="004A0E2C"/>
    <w:rsid w:val="004A1478"/>
    <w:rsid w:val="004A1CE2"/>
    <w:rsid w:val="004A24A6"/>
    <w:rsid w:val="004A2EC2"/>
    <w:rsid w:val="004A2F18"/>
    <w:rsid w:val="004A32EF"/>
    <w:rsid w:val="004A3363"/>
    <w:rsid w:val="004A4564"/>
    <w:rsid w:val="004A5F78"/>
    <w:rsid w:val="004A6624"/>
    <w:rsid w:val="004A6E2F"/>
    <w:rsid w:val="004A736D"/>
    <w:rsid w:val="004B1836"/>
    <w:rsid w:val="004B1B3E"/>
    <w:rsid w:val="004B2C95"/>
    <w:rsid w:val="004B449C"/>
    <w:rsid w:val="004B4C7A"/>
    <w:rsid w:val="004B6ED5"/>
    <w:rsid w:val="004B71C2"/>
    <w:rsid w:val="004C0E51"/>
    <w:rsid w:val="004C0E69"/>
    <w:rsid w:val="004C1532"/>
    <w:rsid w:val="004C182E"/>
    <w:rsid w:val="004C38F1"/>
    <w:rsid w:val="004C4670"/>
    <w:rsid w:val="004C48B3"/>
    <w:rsid w:val="004C5056"/>
    <w:rsid w:val="004C526B"/>
    <w:rsid w:val="004C6318"/>
    <w:rsid w:val="004C6F2F"/>
    <w:rsid w:val="004C75BA"/>
    <w:rsid w:val="004C7C27"/>
    <w:rsid w:val="004D0D66"/>
    <w:rsid w:val="004D1999"/>
    <w:rsid w:val="004D374E"/>
    <w:rsid w:val="004D3BAA"/>
    <w:rsid w:val="004D3FC4"/>
    <w:rsid w:val="004D54DD"/>
    <w:rsid w:val="004D611C"/>
    <w:rsid w:val="004D6146"/>
    <w:rsid w:val="004D6BAD"/>
    <w:rsid w:val="004E04CB"/>
    <w:rsid w:val="004E0D59"/>
    <w:rsid w:val="004E0E02"/>
    <w:rsid w:val="004E2F34"/>
    <w:rsid w:val="004E364D"/>
    <w:rsid w:val="004E4D74"/>
    <w:rsid w:val="004E55C9"/>
    <w:rsid w:val="004E62D8"/>
    <w:rsid w:val="004F1F0B"/>
    <w:rsid w:val="004F3E86"/>
    <w:rsid w:val="004F4423"/>
    <w:rsid w:val="004F45D7"/>
    <w:rsid w:val="004F5AF8"/>
    <w:rsid w:val="004F6F80"/>
    <w:rsid w:val="004F770D"/>
    <w:rsid w:val="004F7A3A"/>
    <w:rsid w:val="004F7F8E"/>
    <w:rsid w:val="0050030B"/>
    <w:rsid w:val="0050042E"/>
    <w:rsid w:val="00500494"/>
    <w:rsid w:val="00500684"/>
    <w:rsid w:val="00500A84"/>
    <w:rsid w:val="00500E14"/>
    <w:rsid w:val="0050263F"/>
    <w:rsid w:val="005027ED"/>
    <w:rsid w:val="005032F0"/>
    <w:rsid w:val="005063AD"/>
    <w:rsid w:val="005068C9"/>
    <w:rsid w:val="00506EE5"/>
    <w:rsid w:val="00510334"/>
    <w:rsid w:val="005113D2"/>
    <w:rsid w:val="00511A39"/>
    <w:rsid w:val="00511FE7"/>
    <w:rsid w:val="005126BE"/>
    <w:rsid w:val="00512782"/>
    <w:rsid w:val="00513083"/>
    <w:rsid w:val="0051433B"/>
    <w:rsid w:val="005149E7"/>
    <w:rsid w:val="00515021"/>
    <w:rsid w:val="0051731F"/>
    <w:rsid w:val="00522A37"/>
    <w:rsid w:val="00522A4D"/>
    <w:rsid w:val="00523A54"/>
    <w:rsid w:val="0052471D"/>
    <w:rsid w:val="005253DE"/>
    <w:rsid w:val="00525C24"/>
    <w:rsid w:val="005269A8"/>
    <w:rsid w:val="005269B1"/>
    <w:rsid w:val="005272D1"/>
    <w:rsid w:val="00527F80"/>
    <w:rsid w:val="0053088A"/>
    <w:rsid w:val="005309D4"/>
    <w:rsid w:val="00530BB4"/>
    <w:rsid w:val="00530DAC"/>
    <w:rsid w:val="005310EF"/>
    <w:rsid w:val="005311DB"/>
    <w:rsid w:val="00531F3B"/>
    <w:rsid w:val="005322BF"/>
    <w:rsid w:val="0053253D"/>
    <w:rsid w:val="0053257D"/>
    <w:rsid w:val="00532E32"/>
    <w:rsid w:val="00533464"/>
    <w:rsid w:val="005348B4"/>
    <w:rsid w:val="00534DDA"/>
    <w:rsid w:val="00534E47"/>
    <w:rsid w:val="00536ED4"/>
    <w:rsid w:val="00540A93"/>
    <w:rsid w:val="00541B70"/>
    <w:rsid w:val="00541DCE"/>
    <w:rsid w:val="0054264C"/>
    <w:rsid w:val="00542883"/>
    <w:rsid w:val="00543BDA"/>
    <w:rsid w:val="00544991"/>
    <w:rsid w:val="00544DD6"/>
    <w:rsid w:val="00545D54"/>
    <w:rsid w:val="00546656"/>
    <w:rsid w:val="00546882"/>
    <w:rsid w:val="005473F0"/>
    <w:rsid w:val="005501F9"/>
    <w:rsid w:val="0055020E"/>
    <w:rsid w:val="005502F0"/>
    <w:rsid w:val="0055042B"/>
    <w:rsid w:val="0055065E"/>
    <w:rsid w:val="00550CD5"/>
    <w:rsid w:val="0055178C"/>
    <w:rsid w:val="00552A9F"/>
    <w:rsid w:val="005548FC"/>
    <w:rsid w:val="005566F2"/>
    <w:rsid w:val="00556A69"/>
    <w:rsid w:val="00557033"/>
    <w:rsid w:val="005602D8"/>
    <w:rsid w:val="00561DA8"/>
    <w:rsid w:val="00562AA7"/>
    <w:rsid w:val="00563028"/>
    <w:rsid w:val="00563DE3"/>
    <w:rsid w:val="005648E1"/>
    <w:rsid w:val="00565078"/>
    <w:rsid w:val="0056512E"/>
    <w:rsid w:val="00565182"/>
    <w:rsid w:val="00565745"/>
    <w:rsid w:val="00565B3A"/>
    <w:rsid w:val="00565C1C"/>
    <w:rsid w:val="00565DF5"/>
    <w:rsid w:val="005664DC"/>
    <w:rsid w:val="00566EF1"/>
    <w:rsid w:val="00567943"/>
    <w:rsid w:val="00567C8F"/>
    <w:rsid w:val="005703D4"/>
    <w:rsid w:val="005707CB"/>
    <w:rsid w:val="00570E6E"/>
    <w:rsid w:val="005710EF"/>
    <w:rsid w:val="00571156"/>
    <w:rsid w:val="00572288"/>
    <w:rsid w:val="00572CA0"/>
    <w:rsid w:val="005733D1"/>
    <w:rsid w:val="0057349D"/>
    <w:rsid w:val="00573F50"/>
    <w:rsid w:val="0057419D"/>
    <w:rsid w:val="00574897"/>
    <w:rsid w:val="00574C0B"/>
    <w:rsid w:val="0057554F"/>
    <w:rsid w:val="00575966"/>
    <w:rsid w:val="00575A15"/>
    <w:rsid w:val="00575DBB"/>
    <w:rsid w:val="005761A1"/>
    <w:rsid w:val="005762AF"/>
    <w:rsid w:val="00576640"/>
    <w:rsid w:val="00576AB2"/>
    <w:rsid w:val="00576F64"/>
    <w:rsid w:val="005801F1"/>
    <w:rsid w:val="005804BE"/>
    <w:rsid w:val="00580BAE"/>
    <w:rsid w:val="005839CE"/>
    <w:rsid w:val="00583D33"/>
    <w:rsid w:val="00584979"/>
    <w:rsid w:val="00585729"/>
    <w:rsid w:val="00585A3A"/>
    <w:rsid w:val="00585F4F"/>
    <w:rsid w:val="005863F8"/>
    <w:rsid w:val="005869D5"/>
    <w:rsid w:val="00587631"/>
    <w:rsid w:val="0058768E"/>
    <w:rsid w:val="00590A68"/>
    <w:rsid w:val="0059131F"/>
    <w:rsid w:val="005913C9"/>
    <w:rsid w:val="00592A21"/>
    <w:rsid w:val="00593801"/>
    <w:rsid w:val="0059430E"/>
    <w:rsid w:val="005948AE"/>
    <w:rsid w:val="00594F9B"/>
    <w:rsid w:val="005965C5"/>
    <w:rsid w:val="00596747"/>
    <w:rsid w:val="00597434"/>
    <w:rsid w:val="00597502"/>
    <w:rsid w:val="00597A57"/>
    <w:rsid w:val="00597CE1"/>
    <w:rsid w:val="00597EA8"/>
    <w:rsid w:val="005A0A23"/>
    <w:rsid w:val="005A0F60"/>
    <w:rsid w:val="005A23B3"/>
    <w:rsid w:val="005A2B48"/>
    <w:rsid w:val="005A342B"/>
    <w:rsid w:val="005A4ABC"/>
    <w:rsid w:val="005A565D"/>
    <w:rsid w:val="005A7AFF"/>
    <w:rsid w:val="005A7B02"/>
    <w:rsid w:val="005A7BDE"/>
    <w:rsid w:val="005B009F"/>
    <w:rsid w:val="005B0A71"/>
    <w:rsid w:val="005B1171"/>
    <w:rsid w:val="005B1254"/>
    <w:rsid w:val="005B19DC"/>
    <w:rsid w:val="005B1AC6"/>
    <w:rsid w:val="005B1C13"/>
    <w:rsid w:val="005B2597"/>
    <w:rsid w:val="005B2757"/>
    <w:rsid w:val="005B2B92"/>
    <w:rsid w:val="005B334E"/>
    <w:rsid w:val="005B39B6"/>
    <w:rsid w:val="005B3BEE"/>
    <w:rsid w:val="005B5212"/>
    <w:rsid w:val="005B553D"/>
    <w:rsid w:val="005B7055"/>
    <w:rsid w:val="005B7E09"/>
    <w:rsid w:val="005C1068"/>
    <w:rsid w:val="005C35D6"/>
    <w:rsid w:val="005C3C8F"/>
    <w:rsid w:val="005C3CF9"/>
    <w:rsid w:val="005C4125"/>
    <w:rsid w:val="005C44A1"/>
    <w:rsid w:val="005C4859"/>
    <w:rsid w:val="005C51BB"/>
    <w:rsid w:val="005C5766"/>
    <w:rsid w:val="005C5C2D"/>
    <w:rsid w:val="005C648D"/>
    <w:rsid w:val="005C6FA7"/>
    <w:rsid w:val="005C73EB"/>
    <w:rsid w:val="005C7AE8"/>
    <w:rsid w:val="005C7FA3"/>
    <w:rsid w:val="005D040F"/>
    <w:rsid w:val="005D07BE"/>
    <w:rsid w:val="005D17A3"/>
    <w:rsid w:val="005D33BF"/>
    <w:rsid w:val="005D3A48"/>
    <w:rsid w:val="005D4696"/>
    <w:rsid w:val="005D5617"/>
    <w:rsid w:val="005D72F9"/>
    <w:rsid w:val="005D74BF"/>
    <w:rsid w:val="005D785B"/>
    <w:rsid w:val="005D7961"/>
    <w:rsid w:val="005D7B94"/>
    <w:rsid w:val="005E00B7"/>
    <w:rsid w:val="005E0281"/>
    <w:rsid w:val="005E040E"/>
    <w:rsid w:val="005E1199"/>
    <w:rsid w:val="005E1212"/>
    <w:rsid w:val="005E1B62"/>
    <w:rsid w:val="005E246A"/>
    <w:rsid w:val="005E3B9E"/>
    <w:rsid w:val="005E4978"/>
    <w:rsid w:val="005E556D"/>
    <w:rsid w:val="005E57FA"/>
    <w:rsid w:val="005E63AE"/>
    <w:rsid w:val="005E64F7"/>
    <w:rsid w:val="005E69F6"/>
    <w:rsid w:val="005E6CD9"/>
    <w:rsid w:val="005E6E5A"/>
    <w:rsid w:val="005E7056"/>
    <w:rsid w:val="005F0E72"/>
    <w:rsid w:val="005F0FE5"/>
    <w:rsid w:val="005F1A3C"/>
    <w:rsid w:val="005F1BFA"/>
    <w:rsid w:val="005F1EFE"/>
    <w:rsid w:val="005F2BB9"/>
    <w:rsid w:val="005F2C08"/>
    <w:rsid w:val="005F2C2C"/>
    <w:rsid w:val="005F4E33"/>
    <w:rsid w:val="005F63FC"/>
    <w:rsid w:val="005F72E6"/>
    <w:rsid w:val="005F7B88"/>
    <w:rsid w:val="005F7EDD"/>
    <w:rsid w:val="00600688"/>
    <w:rsid w:val="00600FAC"/>
    <w:rsid w:val="00601357"/>
    <w:rsid w:val="00601C13"/>
    <w:rsid w:val="0060402D"/>
    <w:rsid w:val="0060471F"/>
    <w:rsid w:val="00604A40"/>
    <w:rsid w:val="00604D2E"/>
    <w:rsid w:val="00605734"/>
    <w:rsid w:val="0060583F"/>
    <w:rsid w:val="00607354"/>
    <w:rsid w:val="0061051D"/>
    <w:rsid w:val="006106F8"/>
    <w:rsid w:val="006118D6"/>
    <w:rsid w:val="006119E4"/>
    <w:rsid w:val="00612F18"/>
    <w:rsid w:val="0061432A"/>
    <w:rsid w:val="00615FB8"/>
    <w:rsid w:val="006160B4"/>
    <w:rsid w:val="00616221"/>
    <w:rsid w:val="006168DB"/>
    <w:rsid w:val="006178B8"/>
    <w:rsid w:val="00617A01"/>
    <w:rsid w:val="00617E08"/>
    <w:rsid w:val="00620020"/>
    <w:rsid w:val="00620742"/>
    <w:rsid w:val="00620D7D"/>
    <w:rsid w:val="0062203C"/>
    <w:rsid w:val="0062270A"/>
    <w:rsid w:val="006231CD"/>
    <w:rsid w:val="0062329E"/>
    <w:rsid w:val="00623A50"/>
    <w:rsid w:val="00623EE6"/>
    <w:rsid w:val="0062475F"/>
    <w:rsid w:val="00624901"/>
    <w:rsid w:val="00625158"/>
    <w:rsid w:val="00625FD7"/>
    <w:rsid w:val="006263B6"/>
    <w:rsid w:val="00626A39"/>
    <w:rsid w:val="006273C1"/>
    <w:rsid w:val="00627A8B"/>
    <w:rsid w:val="006302F2"/>
    <w:rsid w:val="006309D8"/>
    <w:rsid w:val="006309DC"/>
    <w:rsid w:val="00630A7B"/>
    <w:rsid w:val="006311FA"/>
    <w:rsid w:val="00632605"/>
    <w:rsid w:val="00632616"/>
    <w:rsid w:val="00633968"/>
    <w:rsid w:val="00633FC3"/>
    <w:rsid w:val="00634FF8"/>
    <w:rsid w:val="0063535F"/>
    <w:rsid w:val="006368EB"/>
    <w:rsid w:val="00636E93"/>
    <w:rsid w:val="00636F11"/>
    <w:rsid w:val="006370C5"/>
    <w:rsid w:val="006403B2"/>
    <w:rsid w:val="00640723"/>
    <w:rsid w:val="00640A56"/>
    <w:rsid w:val="00640D7D"/>
    <w:rsid w:val="00641E37"/>
    <w:rsid w:val="006425F9"/>
    <w:rsid w:val="00643DEB"/>
    <w:rsid w:val="006448C3"/>
    <w:rsid w:val="00645093"/>
    <w:rsid w:val="006457EE"/>
    <w:rsid w:val="00646306"/>
    <w:rsid w:val="00646F96"/>
    <w:rsid w:val="0065077B"/>
    <w:rsid w:val="0065105C"/>
    <w:rsid w:val="00652541"/>
    <w:rsid w:val="0065403D"/>
    <w:rsid w:val="00654239"/>
    <w:rsid w:val="00655041"/>
    <w:rsid w:val="006563BE"/>
    <w:rsid w:val="0065661C"/>
    <w:rsid w:val="00657B26"/>
    <w:rsid w:val="00660679"/>
    <w:rsid w:val="00660B1B"/>
    <w:rsid w:val="00662227"/>
    <w:rsid w:val="0066279D"/>
    <w:rsid w:val="006636D3"/>
    <w:rsid w:val="00664C24"/>
    <w:rsid w:val="006650A3"/>
    <w:rsid w:val="006652FF"/>
    <w:rsid w:val="00665640"/>
    <w:rsid w:val="00667310"/>
    <w:rsid w:val="00667420"/>
    <w:rsid w:val="00667AAF"/>
    <w:rsid w:val="00667DC7"/>
    <w:rsid w:val="006705CA"/>
    <w:rsid w:val="006707B7"/>
    <w:rsid w:val="006708A3"/>
    <w:rsid w:val="006710A4"/>
    <w:rsid w:val="00671517"/>
    <w:rsid w:val="00671BE5"/>
    <w:rsid w:val="00671C3C"/>
    <w:rsid w:val="00672146"/>
    <w:rsid w:val="00672AD6"/>
    <w:rsid w:val="00672AF3"/>
    <w:rsid w:val="0067390A"/>
    <w:rsid w:val="006765AB"/>
    <w:rsid w:val="006770E8"/>
    <w:rsid w:val="00677EF2"/>
    <w:rsid w:val="00680723"/>
    <w:rsid w:val="00680A36"/>
    <w:rsid w:val="00681783"/>
    <w:rsid w:val="006817E6"/>
    <w:rsid w:val="00683B7E"/>
    <w:rsid w:val="00683B9A"/>
    <w:rsid w:val="00684D18"/>
    <w:rsid w:val="00685207"/>
    <w:rsid w:val="0068588B"/>
    <w:rsid w:val="00686393"/>
    <w:rsid w:val="00686590"/>
    <w:rsid w:val="00686D54"/>
    <w:rsid w:val="00687B3F"/>
    <w:rsid w:val="00687F85"/>
    <w:rsid w:val="00695CE9"/>
    <w:rsid w:val="00695D1F"/>
    <w:rsid w:val="0069620C"/>
    <w:rsid w:val="00696231"/>
    <w:rsid w:val="00696929"/>
    <w:rsid w:val="00696D47"/>
    <w:rsid w:val="006971A3"/>
    <w:rsid w:val="006A0516"/>
    <w:rsid w:val="006A2EBE"/>
    <w:rsid w:val="006A32FA"/>
    <w:rsid w:val="006A3D24"/>
    <w:rsid w:val="006A4C39"/>
    <w:rsid w:val="006A5C0F"/>
    <w:rsid w:val="006A686A"/>
    <w:rsid w:val="006A6F29"/>
    <w:rsid w:val="006A7AC6"/>
    <w:rsid w:val="006B062A"/>
    <w:rsid w:val="006B1E4B"/>
    <w:rsid w:val="006B3838"/>
    <w:rsid w:val="006B45EE"/>
    <w:rsid w:val="006B5064"/>
    <w:rsid w:val="006B5903"/>
    <w:rsid w:val="006B697B"/>
    <w:rsid w:val="006B6DA6"/>
    <w:rsid w:val="006B6E1B"/>
    <w:rsid w:val="006B7140"/>
    <w:rsid w:val="006B7916"/>
    <w:rsid w:val="006B7F7C"/>
    <w:rsid w:val="006C0789"/>
    <w:rsid w:val="006C0A77"/>
    <w:rsid w:val="006C2775"/>
    <w:rsid w:val="006C2CC9"/>
    <w:rsid w:val="006C3A62"/>
    <w:rsid w:val="006C41E9"/>
    <w:rsid w:val="006C45D7"/>
    <w:rsid w:val="006C4EE9"/>
    <w:rsid w:val="006C697A"/>
    <w:rsid w:val="006C7999"/>
    <w:rsid w:val="006D006C"/>
    <w:rsid w:val="006D03C1"/>
    <w:rsid w:val="006D21A0"/>
    <w:rsid w:val="006D258D"/>
    <w:rsid w:val="006D2B38"/>
    <w:rsid w:val="006D3159"/>
    <w:rsid w:val="006D34EF"/>
    <w:rsid w:val="006D35C6"/>
    <w:rsid w:val="006D3FDF"/>
    <w:rsid w:val="006D409A"/>
    <w:rsid w:val="006D4409"/>
    <w:rsid w:val="006D45F5"/>
    <w:rsid w:val="006D4D74"/>
    <w:rsid w:val="006D5BDC"/>
    <w:rsid w:val="006D6015"/>
    <w:rsid w:val="006D6DB0"/>
    <w:rsid w:val="006D6E0A"/>
    <w:rsid w:val="006D7D17"/>
    <w:rsid w:val="006E024C"/>
    <w:rsid w:val="006E0AA4"/>
    <w:rsid w:val="006E10E0"/>
    <w:rsid w:val="006E1100"/>
    <w:rsid w:val="006E1A9B"/>
    <w:rsid w:val="006E440B"/>
    <w:rsid w:val="006E51FB"/>
    <w:rsid w:val="006E5414"/>
    <w:rsid w:val="006E5B96"/>
    <w:rsid w:val="006E5D28"/>
    <w:rsid w:val="006E5D53"/>
    <w:rsid w:val="006E5D91"/>
    <w:rsid w:val="006E6A05"/>
    <w:rsid w:val="006E7516"/>
    <w:rsid w:val="006E772C"/>
    <w:rsid w:val="006E7744"/>
    <w:rsid w:val="006E7B87"/>
    <w:rsid w:val="006F0849"/>
    <w:rsid w:val="006F11DD"/>
    <w:rsid w:val="006F1408"/>
    <w:rsid w:val="006F1783"/>
    <w:rsid w:val="006F1A8B"/>
    <w:rsid w:val="006F2738"/>
    <w:rsid w:val="006F2DE9"/>
    <w:rsid w:val="006F3AFF"/>
    <w:rsid w:val="006F48CD"/>
    <w:rsid w:val="006F4B8C"/>
    <w:rsid w:val="006F4EF4"/>
    <w:rsid w:val="006F5F90"/>
    <w:rsid w:val="006F61E2"/>
    <w:rsid w:val="006F693C"/>
    <w:rsid w:val="006F708F"/>
    <w:rsid w:val="006F7731"/>
    <w:rsid w:val="006F79F9"/>
    <w:rsid w:val="006F7C9D"/>
    <w:rsid w:val="0070051B"/>
    <w:rsid w:val="00701E98"/>
    <w:rsid w:val="00702490"/>
    <w:rsid w:val="00702BA2"/>
    <w:rsid w:val="00702F87"/>
    <w:rsid w:val="007033E1"/>
    <w:rsid w:val="00703485"/>
    <w:rsid w:val="007037AC"/>
    <w:rsid w:val="00703C1D"/>
    <w:rsid w:val="00704F23"/>
    <w:rsid w:val="00704F57"/>
    <w:rsid w:val="00705279"/>
    <w:rsid w:val="00705CEA"/>
    <w:rsid w:val="00705DE4"/>
    <w:rsid w:val="007063D4"/>
    <w:rsid w:val="00706C27"/>
    <w:rsid w:val="007070E6"/>
    <w:rsid w:val="00707167"/>
    <w:rsid w:val="007107D4"/>
    <w:rsid w:val="00711362"/>
    <w:rsid w:val="00711ECD"/>
    <w:rsid w:val="0071201D"/>
    <w:rsid w:val="00712DC5"/>
    <w:rsid w:val="00713521"/>
    <w:rsid w:val="00713EE0"/>
    <w:rsid w:val="007142A3"/>
    <w:rsid w:val="00714C50"/>
    <w:rsid w:val="00715C0A"/>
    <w:rsid w:val="00717247"/>
    <w:rsid w:val="007173C5"/>
    <w:rsid w:val="00717651"/>
    <w:rsid w:val="00717D93"/>
    <w:rsid w:val="00720353"/>
    <w:rsid w:val="00720C00"/>
    <w:rsid w:val="00720DD5"/>
    <w:rsid w:val="00721A19"/>
    <w:rsid w:val="00722378"/>
    <w:rsid w:val="00722A1D"/>
    <w:rsid w:val="007239E0"/>
    <w:rsid w:val="0072744D"/>
    <w:rsid w:val="00727E97"/>
    <w:rsid w:val="007305FE"/>
    <w:rsid w:val="0073129B"/>
    <w:rsid w:val="00731BAB"/>
    <w:rsid w:val="00731DFD"/>
    <w:rsid w:val="00732209"/>
    <w:rsid w:val="00732AB8"/>
    <w:rsid w:val="00734584"/>
    <w:rsid w:val="007350F1"/>
    <w:rsid w:val="00735140"/>
    <w:rsid w:val="007351D3"/>
    <w:rsid w:val="00735304"/>
    <w:rsid w:val="00735F62"/>
    <w:rsid w:val="00736008"/>
    <w:rsid w:val="007370C0"/>
    <w:rsid w:val="007379BB"/>
    <w:rsid w:val="007401DF"/>
    <w:rsid w:val="00740F76"/>
    <w:rsid w:val="00741DB4"/>
    <w:rsid w:val="007429D9"/>
    <w:rsid w:val="00742BBA"/>
    <w:rsid w:val="007439E0"/>
    <w:rsid w:val="0074402E"/>
    <w:rsid w:val="0074429B"/>
    <w:rsid w:val="00744544"/>
    <w:rsid w:val="00744AA3"/>
    <w:rsid w:val="0074560F"/>
    <w:rsid w:val="00745745"/>
    <w:rsid w:val="007465F6"/>
    <w:rsid w:val="007466D4"/>
    <w:rsid w:val="0074789F"/>
    <w:rsid w:val="00750344"/>
    <w:rsid w:val="007503D9"/>
    <w:rsid w:val="00751326"/>
    <w:rsid w:val="00751EFF"/>
    <w:rsid w:val="00751F27"/>
    <w:rsid w:val="00752EEE"/>
    <w:rsid w:val="00753C25"/>
    <w:rsid w:val="00754208"/>
    <w:rsid w:val="00754E13"/>
    <w:rsid w:val="007563EF"/>
    <w:rsid w:val="00760C10"/>
    <w:rsid w:val="007630BC"/>
    <w:rsid w:val="00763BF2"/>
    <w:rsid w:val="00763C7E"/>
    <w:rsid w:val="00764362"/>
    <w:rsid w:val="0076467C"/>
    <w:rsid w:val="00764979"/>
    <w:rsid w:val="00765AB6"/>
    <w:rsid w:val="00766FD1"/>
    <w:rsid w:val="007676AD"/>
    <w:rsid w:val="00767AFF"/>
    <w:rsid w:val="007717EA"/>
    <w:rsid w:val="0077180B"/>
    <w:rsid w:val="00771EC4"/>
    <w:rsid w:val="007731F9"/>
    <w:rsid w:val="0077391D"/>
    <w:rsid w:val="0077547F"/>
    <w:rsid w:val="007759B8"/>
    <w:rsid w:val="007762EB"/>
    <w:rsid w:val="00776BF7"/>
    <w:rsid w:val="0077707D"/>
    <w:rsid w:val="00780B3E"/>
    <w:rsid w:val="00780CDF"/>
    <w:rsid w:val="007816FD"/>
    <w:rsid w:val="00781CFA"/>
    <w:rsid w:val="007831BC"/>
    <w:rsid w:val="007831EA"/>
    <w:rsid w:val="00783466"/>
    <w:rsid w:val="007834DD"/>
    <w:rsid w:val="00783B90"/>
    <w:rsid w:val="00783C37"/>
    <w:rsid w:val="00783F23"/>
    <w:rsid w:val="0078526E"/>
    <w:rsid w:val="00785D16"/>
    <w:rsid w:val="00786C62"/>
    <w:rsid w:val="00786FA6"/>
    <w:rsid w:val="0078708A"/>
    <w:rsid w:val="007878CF"/>
    <w:rsid w:val="007912FD"/>
    <w:rsid w:val="00792018"/>
    <w:rsid w:val="007920FA"/>
    <w:rsid w:val="007922AA"/>
    <w:rsid w:val="00792A07"/>
    <w:rsid w:val="007934D0"/>
    <w:rsid w:val="00794A9D"/>
    <w:rsid w:val="00794BFA"/>
    <w:rsid w:val="00795B87"/>
    <w:rsid w:val="00795D3C"/>
    <w:rsid w:val="00795ED1"/>
    <w:rsid w:val="00796095"/>
    <w:rsid w:val="0079701F"/>
    <w:rsid w:val="007A0284"/>
    <w:rsid w:val="007A0649"/>
    <w:rsid w:val="007A07EB"/>
    <w:rsid w:val="007A090C"/>
    <w:rsid w:val="007A21EB"/>
    <w:rsid w:val="007A2E8C"/>
    <w:rsid w:val="007A314A"/>
    <w:rsid w:val="007A361D"/>
    <w:rsid w:val="007A36BE"/>
    <w:rsid w:val="007A5E7A"/>
    <w:rsid w:val="007B0110"/>
    <w:rsid w:val="007B084A"/>
    <w:rsid w:val="007B0E1B"/>
    <w:rsid w:val="007B12F4"/>
    <w:rsid w:val="007B1D0E"/>
    <w:rsid w:val="007B22DD"/>
    <w:rsid w:val="007B2DD5"/>
    <w:rsid w:val="007B3830"/>
    <w:rsid w:val="007B4AEC"/>
    <w:rsid w:val="007B4B75"/>
    <w:rsid w:val="007B5D89"/>
    <w:rsid w:val="007B747A"/>
    <w:rsid w:val="007B7B7D"/>
    <w:rsid w:val="007C05CB"/>
    <w:rsid w:val="007C06A8"/>
    <w:rsid w:val="007C0E12"/>
    <w:rsid w:val="007C16DA"/>
    <w:rsid w:val="007C184D"/>
    <w:rsid w:val="007C1BC8"/>
    <w:rsid w:val="007C336E"/>
    <w:rsid w:val="007C4028"/>
    <w:rsid w:val="007C5A4F"/>
    <w:rsid w:val="007C5D28"/>
    <w:rsid w:val="007C65A7"/>
    <w:rsid w:val="007C6B52"/>
    <w:rsid w:val="007C7EB1"/>
    <w:rsid w:val="007D0143"/>
    <w:rsid w:val="007D03E5"/>
    <w:rsid w:val="007D0F05"/>
    <w:rsid w:val="007D18CE"/>
    <w:rsid w:val="007D1DAD"/>
    <w:rsid w:val="007D2CFB"/>
    <w:rsid w:val="007D3368"/>
    <w:rsid w:val="007D42F2"/>
    <w:rsid w:val="007D4330"/>
    <w:rsid w:val="007D43BA"/>
    <w:rsid w:val="007D4880"/>
    <w:rsid w:val="007D541F"/>
    <w:rsid w:val="007D5A7C"/>
    <w:rsid w:val="007D663D"/>
    <w:rsid w:val="007D6704"/>
    <w:rsid w:val="007D6B5A"/>
    <w:rsid w:val="007D6BE5"/>
    <w:rsid w:val="007D715C"/>
    <w:rsid w:val="007D7ED3"/>
    <w:rsid w:val="007E13EC"/>
    <w:rsid w:val="007E1CD5"/>
    <w:rsid w:val="007E27EB"/>
    <w:rsid w:val="007E3C01"/>
    <w:rsid w:val="007E477F"/>
    <w:rsid w:val="007E6A58"/>
    <w:rsid w:val="007E7365"/>
    <w:rsid w:val="007E796D"/>
    <w:rsid w:val="007F0324"/>
    <w:rsid w:val="007F0DFA"/>
    <w:rsid w:val="007F13C5"/>
    <w:rsid w:val="007F20AB"/>
    <w:rsid w:val="007F25F6"/>
    <w:rsid w:val="007F27C3"/>
    <w:rsid w:val="007F382D"/>
    <w:rsid w:val="007F3FD4"/>
    <w:rsid w:val="007F4B1F"/>
    <w:rsid w:val="007F5184"/>
    <w:rsid w:val="007F5B25"/>
    <w:rsid w:val="007F6877"/>
    <w:rsid w:val="00800970"/>
    <w:rsid w:val="008011D2"/>
    <w:rsid w:val="0080129E"/>
    <w:rsid w:val="008012D6"/>
    <w:rsid w:val="00801C6A"/>
    <w:rsid w:val="00801D9B"/>
    <w:rsid w:val="00802A30"/>
    <w:rsid w:val="00804746"/>
    <w:rsid w:val="00805428"/>
    <w:rsid w:val="00805A77"/>
    <w:rsid w:val="00806639"/>
    <w:rsid w:val="008067FF"/>
    <w:rsid w:val="00806862"/>
    <w:rsid w:val="00806A23"/>
    <w:rsid w:val="00807BAA"/>
    <w:rsid w:val="00810564"/>
    <w:rsid w:val="00810C4F"/>
    <w:rsid w:val="0081187A"/>
    <w:rsid w:val="0081202F"/>
    <w:rsid w:val="008120AB"/>
    <w:rsid w:val="00812BA2"/>
    <w:rsid w:val="008141E3"/>
    <w:rsid w:val="00816895"/>
    <w:rsid w:val="00817FD6"/>
    <w:rsid w:val="008203FE"/>
    <w:rsid w:val="008207B4"/>
    <w:rsid w:val="00820ED6"/>
    <w:rsid w:val="00821065"/>
    <w:rsid w:val="00821DA2"/>
    <w:rsid w:val="00822B3F"/>
    <w:rsid w:val="00823244"/>
    <w:rsid w:val="008244E5"/>
    <w:rsid w:val="00824BE2"/>
    <w:rsid w:val="00825E45"/>
    <w:rsid w:val="008261DB"/>
    <w:rsid w:val="00826DB6"/>
    <w:rsid w:val="00826F30"/>
    <w:rsid w:val="0082757F"/>
    <w:rsid w:val="00830260"/>
    <w:rsid w:val="00830E47"/>
    <w:rsid w:val="00831143"/>
    <w:rsid w:val="0083119C"/>
    <w:rsid w:val="008311F9"/>
    <w:rsid w:val="00831480"/>
    <w:rsid w:val="0083162A"/>
    <w:rsid w:val="0083165E"/>
    <w:rsid w:val="00832036"/>
    <w:rsid w:val="00832876"/>
    <w:rsid w:val="00832906"/>
    <w:rsid w:val="00833212"/>
    <w:rsid w:val="0083340B"/>
    <w:rsid w:val="0083350F"/>
    <w:rsid w:val="00833A8C"/>
    <w:rsid w:val="00833C9D"/>
    <w:rsid w:val="00834505"/>
    <w:rsid w:val="0083668B"/>
    <w:rsid w:val="008377E5"/>
    <w:rsid w:val="00837CF2"/>
    <w:rsid w:val="008403ED"/>
    <w:rsid w:val="00840DEE"/>
    <w:rsid w:val="008419CF"/>
    <w:rsid w:val="00841B27"/>
    <w:rsid w:val="00842061"/>
    <w:rsid w:val="008440E8"/>
    <w:rsid w:val="0084461F"/>
    <w:rsid w:val="00844D5E"/>
    <w:rsid w:val="00845337"/>
    <w:rsid w:val="00845BC3"/>
    <w:rsid w:val="0084693E"/>
    <w:rsid w:val="008506EB"/>
    <w:rsid w:val="00851848"/>
    <w:rsid w:val="00852345"/>
    <w:rsid w:val="0085303C"/>
    <w:rsid w:val="008533AD"/>
    <w:rsid w:val="0085418D"/>
    <w:rsid w:val="00854598"/>
    <w:rsid w:val="00854FF6"/>
    <w:rsid w:val="00855795"/>
    <w:rsid w:val="00855ADA"/>
    <w:rsid w:val="0085668D"/>
    <w:rsid w:val="00856799"/>
    <w:rsid w:val="00856823"/>
    <w:rsid w:val="00856B24"/>
    <w:rsid w:val="00856F04"/>
    <w:rsid w:val="0086112A"/>
    <w:rsid w:val="00861DD9"/>
    <w:rsid w:val="00862673"/>
    <w:rsid w:val="0086296E"/>
    <w:rsid w:val="0086332D"/>
    <w:rsid w:val="008636E9"/>
    <w:rsid w:val="00863DA8"/>
    <w:rsid w:val="00864073"/>
    <w:rsid w:val="00864417"/>
    <w:rsid w:val="00864AF6"/>
    <w:rsid w:val="0086506F"/>
    <w:rsid w:val="008710A3"/>
    <w:rsid w:val="00871118"/>
    <w:rsid w:val="00871759"/>
    <w:rsid w:val="00871838"/>
    <w:rsid w:val="00872387"/>
    <w:rsid w:val="00872466"/>
    <w:rsid w:val="00872490"/>
    <w:rsid w:val="00872A77"/>
    <w:rsid w:val="00872BCA"/>
    <w:rsid w:val="00872F99"/>
    <w:rsid w:val="00874463"/>
    <w:rsid w:val="0087567F"/>
    <w:rsid w:val="008801A5"/>
    <w:rsid w:val="008801BA"/>
    <w:rsid w:val="00880E52"/>
    <w:rsid w:val="00881DD7"/>
    <w:rsid w:val="0088202F"/>
    <w:rsid w:val="00882041"/>
    <w:rsid w:val="00882706"/>
    <w:rsid w:val="00882E9A"/>
    <w:rsid w:val="008832F7"/>
    <w:rsid w:val="00883B4E"/>
    <w:rsid w:val="00883B74"/>
    <w:rsid w:val="00885967"/>
    <w:rsid w:val="00885EAC"/>
    <w:rsid w:val="00887229"/>
    <w:rsid w:val="0088729D"/>
    <w:rsid w:val="00890F74"/>
    <w:rsid w:val="008910E8"/>
    <w:rsid w:val="008911A9"/>
    <w:rsid w:val="00891796"/>
    <w:rsid w:val="008919EC"/>
    <w:rsid w:val="008922EE"/>
    <w:rsid w:val="008943E9"/>
    <w:rsid w:val="0089451B"/>
    <w:rsid w:val="00894EB6"/>
    <w:rsid w:val="00895D19"/>
    <w:rsid w:val="00895DE7"/>
    <w:rsid w:val="00896F49"/>
    <w:rsid w:val="008970EC"/>
    <w:rsid w:val="00897D49"/>
    <w:rsid w:val="008A05FE"/>
    <w:rsid w:val="008A086F"/>
    <w:rsid w:val="008A0AC9"/>
    <w:rsid w:val="008A0E0D"/>
    <w:rsid w:val="008A1574"/>
    <w:rsid w:val="008A2B93"/>
    <w:rsid w:val="008A3F62"/>
    <w:rsid w:val="008A5276"/>
    <w:rsid w:val="008A55E3"/>
    <w:rsid w:val="008A5C14"/>
    <w:rsid w:val="008A61F7"/>
    <w:rsid w:val="008A7010"/>
    <w:rsid w:val="008A785D"/>
    <w:rsid w:val="008B0310"/>
    <w:rsid w:val="008B0B54"/>
    <w:rsid w:val="008B1C05"/>
    <w:rsid w:val="008B1EBD"/>
    <w:rsid w:val="008B2DA3"/>
    <w:rsid w:val="008B5231"/>
    <w:rsid w:val="008B566B"/>
    <w:rsid w:val="008B5A00"/>
    <w:rsid w:val="008B5A5C"/>
    <w:rsid w:val="008B6451"/>
    <w:rsid w:val="008B69E0"/>
    <w:rsid w:val="008B6B7A"/>
    <w:rsid w:val="008B7E28"/>
    <w:rsid w:val="008C1365"/>
    <w:rsid w:val="008C172E"/>
    <w:rsid w:val="008C17DF"/>
    <w:rsid w:val="008C1C7F"/>
    <w:rsid w:val="008C2D7D"/>
    <w:rsid w:val="008C2EEB"/>
    <w:rsid w:val="008C337B"/>
    <w:rsid w:val="008C344D"/>
    <w:rsid w:val="008C3573"/>
    <w:rsid w:val="008C36FC"/>
    <w:rsid w:val="008C3829"/>
    <w:rsid w:val="008C3BE5"/>
    <w:rsid w:val="008C4694"/>
    <w:rsid w:val="008C487F"/>
    <w:rsid w:val="008C6CE1"/>
    <w:rsid w:val="008C6EFE"/>
    <w:rsid w:val="008C7232"/>
    <w:rsid w:val="008D0AD9"/>
    <w:rsid w:val="008D1736"/>
    <w:rsid w:val="008D2515"/>
    <w:rsid w:val="008D285D"/>
    <w:rsid w:val="008D2AED"/>
    <w:rsid w:val="008D3E74"/>
    <w:rsid w:val="008D4A26"/>
    <w:rsid w:val="008D5121"/>
    <w:rsid w:val="008D627F"/>
    <w:rsid w:val="008D6417"/>
    <w:rsid w:val="008D6A6B"/>
    <w:rsid w:val="008D768C"/>
    <w:rsid w:val="008D789C"/>
    <w:rsid w:val="008E035D"/>
    <w:rsid w:val="008E0F63"/>
    <w:rsid w:val="008E1779"/>
    <w:rsid w:val="008E1DE6"/>
    <w:rsid w:val="008E2070"/>
    <w:rsid w:val="008E294C"/>
    <w:rsid w:val="008E2EA8"/>
    <w:rsid w:val="008E375B"/>
    <w:rsid w:val="008E3D4B"/>
    <w:rsid w:val="008E4BE8"/>
    <w:rsid w:val="008E4E8D"/>
    <w:rsid w:val="008E4FE7"/>
    <w:rsid w:val="008E71D0"/>
    <w:rsid w:val="008E7E32"/>
    <w:rsid w:val="008F0F24"/>
    <w:rsid w:val="008F1FC0"/>
    <w:rsid w:val="008F21B3"/>
    <w:rsid w:val="008F2F84"/>
    <w:rsid w:val="008F3018"/>
    <w:rsid w:val="008F54FA"/>
    <w:rsid w:val="008F6DFD"/>
    <w:rsid w:val="008F72FC"/>
    <w:rsid w:val="00900598"/>
    <w:rsid w:val="0090109E"/>
    <w:rsid w:val="009014AA"/>
    <w:rsid w:val="00901E03"/>
    <w:rsid w:val="00903320"/>
    <w:rsid w:val="009038D5"/>
    <w:rsid w:val="00903986"/>
    <w:rsid w:val="00903CE9"/>
    <w:rsid w:val="0090450A"/>
    <w:rsid w:val="0090474F"/>
    <w:rsid w:val="00904CF7"/>
    <w:rsid w:val="00905443"/>
    <w:rsid w:val="0090547B"/>
    <w:rsid w:val="009055B7"/>
    <w:rsid w:val="00905789"/>
    <w:rsid w:val="00906C72"/>
    <w:rsid w:val="00907224"/>
    <w:rsid w:val="009073D0"/>
    <w:rsid w:val="00911B08"/>
    <w:rsid w:val="009123F9"/>
    <w:rsid w:val="009130F5"/>
    <w:rsid w:val="00913B3C"/>
    <w:rsid w:val="00915064"/>
    <w:rsid w:val="009152F4"/>
    <w:rsid w:val="00915E3E"/>
    <w:rsid w:val="009163FF"/>
    <w:rsid w:val="009177E6"/>
    <w:rsid w:val="00917F46"/>
    <w:rsid w:val="0092083D"/>
    <w:rsid w:val="00920C9E"/>
    <w:rsid w:val="00921122"/>
    <w:rsid w:val="00921CBE"/>
    <w:rsid w:val="0092239B"/>
    <w:rsid w:val="00923F46"/>
    <w:rsid w:val="00924F04"/>
    <w:rsid w:val="00925CB6"/>
    <w:rsid w:val="00925E90"/>
    <w:rsid w:val="00927FCB"/>
    <w:rsid w:val="009306FB"/>
    <w:rsid w:val="00932462"/>
    <w:rsid w:val="009325B5"/>
    <w:rsid w:val="0093261E"/>
    <w:rsid w:val="009339EC"/>
    <w:rsid w:val="009347DC"/>
    <w:rsid w:val="009353F1"/>
    <w:rsid w:val="00936E3E"/>
    <w:rsid w:val="00936E78"/>
    <w:rsid w:val="00937B77"/>
    <w:rsid w:val="00937C94"/>
    <w:rsid w:val="00937D61"/>
    <w:rsid w:val="009409BD"/>
    <w:rsid w:val="00940C81"/>
    <w:rsid w:val="009416DB"/>
    <w:rsid w:val="0094383E"/>
    <w:rsid w:val="00943AA4"/>
    <w:rsid w:val="00943B59"/>
    <w:rsid w:val="0094611E"/>
    <w:rsid w:val="00946563"/>
    <w:rsid w:val="009469C1"/>
    <w:rsid w:val="009470A5"/>
    <w:rsid w:val="009479DC"/>
    <w:rsid w:val="00951096"/>
    <w:rsid w:val="00952135"/>
    <w:rsid w:val="009524BD"/>
    <w:rsid w:val="00952511"/>
    <w:rsid w:val="00953A6F"/>
    <w:rsid w:val="009541FF"/>
    <w:rsid w:val="00954256"/>
    <w:rsid w:val="00954862"/>
    <w:rsid w:val="009551D2"/>
    <w:rsid w:val="00955E8F"/>
    <w:rsid w:val="00956A83"/>
    <w:rsid w:val="00956AE6"/>
    <w:rsid w:val="00956B30"/>
    <w:rsid w:val="009575AD"/>
    <w:rsid w:val="00960736"/>
    <w:rsid w:val="00960E58"/>
    <w:rsid w:val="00963DD8"/>
    <w:rsid w:val="009647F4"/>
    <w:rsid w:val="00964E83"/>
    <w:rsid w:val="00965B5C"/>
    <w:rsid w:val="00966C2A"/>
    <w:rsid w:val="009673FD"/>
    <w:rsid w:val="0096757F"/>
    <w:rsid w:val="009700C5"/>
    <w:rsid w:val="009709BD"/>
    <w:rsid w:val="00971376"/>
    <w:rsid w:val="009714A1"/>
    <w:rsid w:val="00971815"/>
    <w:rsid w:val="00972F04"/>
    <w:rsid w:val="00974C8A"/>
    <w:rsid w:val="0097576A"/>
    <w:rsid w:val="0097633E"/>
    <w:rsid w:val="00976989"/>
    <w:rsid w:val="00976DD8"/>
    <w:rsid w:val="00977307"/>
    <w:rsid w:val="009801DC"/>
    <w:rsid w:val="00980F85"/>
    <w:rsid w:val="0098157C"/>
    <w:rsid w:val="00981E2A"/>
    <w:rsid w:val="0098237C"/>
    <w:rsid w:val="00982BBC"/>
    <w:rsid w:val="00982D37"/>
    <w:rsid w:val="00984109"/>
    <w:rsid w:val="00984736"/>
    <w:rsid w:val="00985A27"/>
    <w:rsid w:val="00986330"/>
    <w:rsid w:val="00986F46"/>
    <w:rsid w:val="00987C7B"/>
    <w:rsid w:val="00987DC0"/>
    <w:rsid w:val="00987EF0"/>
    <w:rsid w:val="00990295"/>
    <w:rsid w:val="00993AAA"/>
    <w:rsid w:val="00994476"/>
    <w:rsid w:val="00994D35"/>
    <w:rsid w:val="00995508"/>
    <w:rsid w:val="00996058"/>
    <w:rsid w:val="009A00DB"/>
    <w:rsid w:val="009A0346"/>
    <w:rsid w:val="009A0F1B"/>
    <w:rsid w:val="009A142B"/>
    <w:rsid w:val="009A1E3E"/>
    <w:rsid w:val="009A279B"/>
    <w:rsid w:val="009A3B86"/>
    <w:rsid w:val="009A3E3E"/>
    <w:rsid w:val="009A4DE5"/>
    <w:rsid w:val="009A5A4F"/>
    <w:rsid w:val="009A6302"/>
    <w:rsid w:val="009A67B2"/>
    <w:rsid w:val="009A79B8"/>
    <w:rsid w:val="009A7C02"/>
    <w:rsid w:val="009B01C2"/>
    <w:rsid w:val="009B0821"/>
    <w:rsid w:val="009B0F36"/>
    <w:rsid w:val="009B14FC"/>
    <w:rsid w:val="009B2AEC"/>
    <w:rsid w:val="009B2F82"/>
    <w:rsid w:val="009B3B73"/>
    <w:rsid w:val="009B3F09"/>
    <w:rsid w:val="009B481C"/>
    <w:rsid w:val="009B4DAE"/>
    <w:rsid w:val="009B4F1B"/>
    <w:rsid w:val="009B5B64"/>
    <w:rsid w:val="009B645D"/>
    <w:rsid w:val="009B6B36"/>
    <w:rsid w:val="009B70EA"/>
    <w:rsid w:val="009B7518"/>
    <w:rsid w:val="009B7F06"/>
    <w:rsid w:val="009C1EF3"/>
    <w:rsid w:val="009C2490"/>
    <w:rsid w:val="009C2B6C"/>
    <w:rsid w:val="009C3277"/>
    <w:rsid w:val="009C3DF7"/>
    <w:rsid w:val="009C4AE4"/>
    <w:rsid w:val="009C53F1"/>
    <w:rsid w:val="009C5509"/>
    <w:rsid w:val="009C5DD5"/>
    <w:rsid w:val="009C7118"/>
    <w:rsid w:val="009C7E4A"/>
    <w:rsid w:val="009C7FDB"/>
    <w:rsid w:val="009D1132"/>
    <w:rsid w:val="009D1BFC"/>
    <w:rsid w:val="009D2C89"/>
    <w:rsid w:val="009D2CAC"/>
    <w:rsid w:val="009D40A4"/>
    <w:rsid w:val="009D5D0C"/>
    <w:rsid w:val="009D6460"/>
    <w:rsid w:val="009D70A7"/>
    <w:rsid w:val="009D7361"/>
    <w:rsid w:val="009E0029"/>
    <w:rsid w:val="009E0912"/>
    <w:rsid w:val="009E2061"/>
    <w:rsid w:val="009E20AD"/>
    <w:rsid w:val="009E2B49"/>
    <w:rsid w:val="009E2ECE"/>
    <w:rsid w:val="009E380A"/>
    <w:rsid w:val="009E456E"/>
    <w:rsid w:val="009E506C"/>
    <w:rsid w:val="009E5D70"/>
    <w:rsid w:val="009E6D30"/>
    <w:rsid w:val="009E7BFE"/>
    <w:rsid w:val="009E7F3D"/>
    <w:rsid w:val="009F0AEC"/>
    <w:rsid w:val="009F0C59"/>
    <w:rsid w:val="009F1CC0"/>
    <w:rsid w:val="009F2125"/>
    <w:rsid w:val="009F3487"/>
    <w:rsid w:val="009F3766"/>
    <w:rsid w:val="009F46BE"/>
    <w:rsid w:val="009F4F60"/>
    <w:rsid w:val="009F5882"/>
    <w:rsid w:val="009F65E0"/>
    <w:rsid w:val="009F6853"/>
    <w:rsid w:val="009F6EC5"/>
    <w:rsid w:val="009F7DB8"/>
    <w:rsid w:val="00A005B3"/>
    <w:rsid w:val="00A00617"/>
    <w:rsid w:val="00A01566"/>
    <w:rsid w:val="00A0168F"/>
    <w:rsid w:val="00A01A1B"/>
    <w:rsid w:val="00A02849"/>
    <w:rsid w:val="00A036CE"/>
    <w:rsid w:val="00A039A7"/>
    <w:rsid w:val="00A04BFA"/>
    <w:rsid w:val="00A04BFF"/>
    <w:rsid w:val="00A06037"/>
    <w:rsid w:val="00A065AE"/>
    <w:rsid w:val="00A10533"/>
    <w:rsid w:val="00A11225"/>
    <w:rsid w:val="00A11638"/>
    <w:rsid w:val="00A11A61"/>
    <w:rsid w:val="00A123E7"/>
    <w:rsid w:val="00A125CD"/>
    <w:rsid w:val="00A12D7F"/>
    <w:rsid w:val="00A13024"/>
    <w:rsid w:val="00A1362C"/>
    <w:rsid w:val="00A1397D"/>
    <w:rsid w:val="00A13FF4"/>
    <w:rsid w:val="00A14243"/>
    <w:rsid w:val="00A15876"/>
    <w:rsid w:val="00A15913"/>
    <w:rsid w:val="00A1658E"/>
    <w:rsid w:val="00A16AF3"/>
    <w:rsid w:val="00A16C47"/>
    <w:rsid w:val="00A16DB0"/>
    <w:rsid w:val="00A16EFE"/>
    <w:rsid w:val="00A174EF"/>
    <w:rsid w:val="00A17DDE"/>
    <w:rsid w:val="00A20011"/>
    <w:rsid w:val="00A21B38"/>
    <w:rsid w:val="00A24052"/>
    <w:rsid w:val="00A242E6"/>
    <w:rsid w:val="00A242FB"/>
    <w:rsid w:val="00A24BB6"/>
    <w:rsid w:val="00A25691"/>
    <w:rsid w:val="00A268C8"/>
    <w:rsid w:val="00A27150"/>
    <w:rsid w:val="00A272DE"/>
    <w:rsid w:val="00A27667"/>
    <w:rsid w:val="00A27E13"/>
    <w:rsid w:val="00A30025"/>
    <w:rsid w:val="00A30424"/>
    <w:rsid w:val="00A30EA1"/>
    <w:rsid w:val="00A30FC3"/>
    <w:rsid w:val="00A32E72"/>
    <w:rsid w:val="00A3304C"/>
    <w:rsid w:val="00A3321C"/>
    <w:rsid w:val="00A33624"/>
    <w:rsid w:val="00A33DD0"/>
    <w:rsid w:val="00A344ED"/>
    <w:rsid w:val="00A344FA"/>
    <w:rsid w:val="00A35017"/>
    <w:rsid w:val="00A3670A"/>
    <w:rsid w:val="00A37756"/>
    <w:rsid w:val="00A3792B"/>
    <w:rsid w:val="00A4020D"/>
    <w:rsid w:val="00A42377"/>
    <w:rsid w:val="00A43E48"/>
    <w:rsid w:val="00A43FB2"/>
    <w:rsid w:val="00A44171"/>
    <w:rsid w:val="00A4604E"/>
    <w:rsid w:val="00A46346"/>
    <w:rsid w:val="00A46973"/>
    <w:rsid w:val="00A47AF2"/>
    <w:rsid w:val="00A50122"/>
    <w:rsid w:val="00A5236F"/>
    <w:rsid w:val="00A5268F"/>
    <w:rsid w:val="00A53065"/>
    <w:rsid w:val="00A53266"/>
    <w:rsid w:val="00A535A3"/>
    <w:rsid w:val="00A5436E"/>
    <w:rsid w:val="00A55801"/>
    <w:rsid w:val="00A5586F"/>
    <w:rsid w:val="00A55BEA"/>
    <w:rsid w:val="00A56344"/>
    <w:rsid w:val="00A5650B"/>
    <w:rsid w:val="00A56574"/>
    <w:rsid w:val="00A5716C"/>
    <w:rsid w:val="00A6173F"/>
    <w:rsid w:val="00A62281"/>
    <w:rsid w:val="00A6237D"/>
    <w:rsid w:val="00A635BA"/>
    <w:rsid w:val="00A63C02"/>
    <w:rsid w:val="00A64426"/>
    <w:rsid w:val="00A646F9"/>
    <w:rsid w:val="00A647EE"/>
    <w:rsid w:val="00A6489E"/>
    <w:rsid w:val="00A64A82"/>
    <w:rsid w:val="00A64BB4"/>
    <w:rsid w:val="00A64C3E"/>
    <w:rsid w:val="00A6530C"/>
    <w:rsid w:val="00A653A4"/>
    <w:rsid w:val="00A658E9"/>
    <w:rsid w:val="00A66381"/>
    <w:rsid w:val="00A6699B"/>
    <w:rsid w:val="00A66A34"/>
    <w:rsid w:val="00A66E16"/>
    <w:rsid w:val="00A670F9"/>
    <w:rsid w:val="00A67563"/>
    <w:rsid w:val="00A70F36"/>
    <w:rsid w:val="00A71729"/>
    <w:rsid w:val="00A7190D"/>
    <w:rsid w:val="00A71A9F"/>
    <w:rsid w:val="00A72777"/>
    <w:rsid w:val="00A7376B"/>
    <w:rsid w:val="00A73CD4"/>
    <w:rsid w:val="00A7406E"/>
    <w:rsid w:val="00A7468D"/>
    <w:rsid w:val="00A746A7"/>
    <w:rsid w:val="00A75BA2"/>
    <w:rsid w:val="00A75D6A"/>
    <w:rsid w:val="00A7614A"/>
    <w:rsid w:val="00A7653E"/>
    <w:rsid w:val="00A76C64"/>
    <w:rsid w:val="00A77410"/>
    <w:rsid w:val="00A77B1B"/>
    <w:rsid w:val="00A80C8B"/>
    <w:rsid w:val="00A82BE6"/>
    <w:rsid w:val="00A83331"/>
    <w:rsid w:val="00A839CA"/>
    <w:rsid w:val="00A844CF"/>
    <w:rsid w:val="00A8489A"/>
    <w:rsid w:val="00A85420"/>
    <w:rsid w:val="00A8595D"/>
    <w:rsid w:val="00A85C0C"/>
    <w:rsid w:val="00A8629C"/>
    <w:rsid w:val="00A86914"/>
    <w:rsid w:val="00A87364"/>
    <w:rsid w:val="00A90318"/>
    <w:rsid w:val="00A9057D"/>
    <w:rsid w:val="00A90BED"/>
    <w:rsid w:val="00A91F7D"/>
    <w:rsid w:val="00A92000"/>
    <w:rsid w:val="00A936DB"/>
    <w:rsid w:val="00A939ED"/>
    <w:rsid w:val="00A944D0"/>
    <w:rsid w:val="00A9456D"/>
    <w:rsid w:val="00A94B37"/>
    <w:rsid w:val="00A955F0"/>
    <w:rsid w:val="00A95CD9"/>
    <w:rsid w:val="00A97E7B"/>
    <w:rsid w:val="00AA094F"/>
    <w:rsid w:val="00AA1556"/>
    <w:rsid w:val="00AA326D"/>
    <w:rsid w:val="00AA3832"/>
    <w:rsid w:val="00AA3BC9"/>
    <w:rsid w:val="00AA4912"/>
    <w:rsid w:val="00AA4D83"/>
    <w:rsid w:val="00AA6095"/>
    <w:rsid w:val="00AA6C17"/>
    <w:rsid w:val="00AB119A"/>
    <w:rsid w:val="00AB14DE"/>
    <w:rsid w:val="00AB2247"/>
    <w:rsid w:val="00AB2582"/>
    <w:rsid w:val="00AB2DC9"/>
    <w:rsid w:val="00AB3335"/>
    <w:rsid w:val="00AB46C6"/>
    <w:rsid w:val="00AB47C1"/>
    <w:rsid w:val="00AB4A35"/>
    <w:rsid w:val="00AB4C67"/>
    <w:rsid w:val="00AB5698"/>
    <w:rsid w:val="00AB71AA"/>
    <w:rsid w:val="00AB781B"/>
    <w:rsid w:val="00AC0079"/>
    <w:rsid w:val="00AC0090"/>
    <w:rsid w:val="00AC151D"/>
    <w:rsid w:val="00AC1A5B"/>
    <w:rsid w:val="00AC246B"/>
    <w:rsid w:val="00AC27F1"/>
    <w:rsid w:val="00AC4AB9"/>
    <w:rsid w:val="00AC4ACE"/>
    <w:rsid w:val="00AC65F0"/>
    <w:rsid w:val="00AC69B8"/>
    <w:rsid w:val="00AC70CD"/>
    <w:rsid w:val="00AD11B4"/>
    <w:rsid w:val="00AD19B9"/>
    <w:rsid w:val="00AD224C"/>
    <w:rsid w:val="00AD23AE"/>
    <w:rsid w:val="00AD353E"/>
    <w:rsid w:val="00AD3820"/>
    <w:rsid w:val="00AD4B76"/>
    <w:rsid w:val="00AD5543"/>
    <w:rsid w:val="00AD56D1"/>
    <w:rsid w:val="00AD66B1"/>
    <w:rsid w:val="00AD70E0"/>
    <w:rsid w:val="00AD79C9"/>
    <w:rsid w:val="00AD7EEE"/>
    <w:rsid w:val="00AE0C35"/>
    <w:rsid w:val="00AE4132"/>
    <w:rsid w:val="00AE4CF8"/>
    <w:rsid w:val="00AE53B4"/>
    <w:rsid w:val="00AE6544"/>
    <w:rsid w:val="00AE6652"/>
    <w:rsid w:val="00AE68B1"/>
    <w:rsid w:val="00AE7BD2"/>
    <w:rsid w:val="00AF0851"/>
    <w:rsid w:val="00AF1C9C"/>
    <w:rsid w:val="00AF2CAE"/>
    <w:rsid w:val="00AF458D"/>
    <w:rsid w:val="00AF4F88"/>
    <w:rsid w:val="00AF6256"/>
    <w:rsid w:val="00AF6277"/>
    <w:rsid w:val="00AF689F"/>
    <w:rsid w:val="00AF6B7A"/>
    <w:rsid w:val="00AF6F21"/>
    <w:rsid w:val="00AF6F51"/>
    <w:rsid w:val="00B00282"/>
    <w:rsid w:val="00B00481"/>
    <w:rsid w:val="00B01381"/>
    <w:rsid w:val="00B028CA"/>
    <w:rsid w:val="00B03622"/>
    <w:rsid w:val="00B04B0E"/>
    <w:rsid w:val="00B04E7C"/>
    <w:rsid w:val="00B055F8"/>
    <w:rsid w:val="00B05DB3"/>
    <w:rsid w:val="00B05E00"/>
    <w:rsid w:val="00B06D03"/>
    <w:rsid w:val="00B074CC"/>
    <w:rsid w:val="00B07BBB"/>
    <w:rsid w:val="00B101B1"/>
    <w:rsid w:val="00B105B9"/>
    <w:rsid w:val="00B11082"/>
    <w:rsid w:val="00B119A4"/>
    <w:rsid w:val="00B11A8B"/>
    <w:rsid w:val="00B123F2"/>
    <w:rsid w:val="00B12A59"/>
    <w:rsid w:val="00B13C7E"/>
    <w:rsid w:val="00B15FA4"/>
    <w:rsid w:val="00B1632D"/>
    <w:rsid w:val="00B16572"/>
    <w:rsid w:val="00B16A7F"/>
    <w:rsid w:val="00B17AA6"/>
    <w:rsid w:val="00B205AB"/>
    <w:rsid w:val="00B2185F"/>
    <w:rsid w:val="00B21A8C"/>
    <w:rsid w:val="00B21B79"/>
    <w:rsid w:val="00B2331E"/>
    <w:rsid w:val="00B23E19"/>
    <w:rsid w:val="00B2410A"/>
    <w:rsid w:val="00B248E0"/>
    <w:rsid w:val="00B252D4"/>
    <w:rsid w:val="00B26764"/>
    <w:rsid w:val="00B26953"/>
    <w:rsid w:val="00B27164"/>
    <w:rsid w:val="00B278C7"/>
    <w:rsid w:val="00B304B5"/>
    <w:rsid w:val="00B3080D"/>
    <w:rsid w:val="00B329B6"/>
    <w:rsid w:val="00B32B7B"/>
    <w:rsid w:val="00B32F1E"/>
    <w:rsid w:val="00B32F64"/>
    <w:rsid w:val="00B32F9A"/>
    <w:rsid w:val="00B33F00"/>
    <w:rsid w:val="00B34880"/>
    <w:rsid w:val="00B34AC6"/>
    <w:rsid w:val="00B35522"/>
    <w:rsid w:val="00B35775"/>
    <w:rsid w:val="00B35A50"/>
    <w:rsid w:val="00B36EDA"/>
    <w:rsid w:val="00B37BF5"/>
    <w:rsid w:val="00B40934"/>
    <w:rsid w:val="00B43176"/>
    <w:rsid w:val="00B440DD"/>
    <w:rsid w:val="00B4515C"/>
    <w:rsid w:val="00B4544D"/>
    <w:rsid w:val="00B4696D"/>
    <w:rsid w:val="00B46EBC"/>
    <w:rsid w:val="00B47581"/>
    <w:rsid w:val="00B47E13"/>
    <w:rsid w:val="00B50325"/>
    <w:rsid w:val="00B50C8E"/>
    <w:rsid w:val="00B5178B"/>
    <w:rsid w:val="00B523AA"/>
    <w:rsid w:val="00B525A4"/>
    <w:rsid w:val="00B53443"/>
    <w:rsid w:val="00B54D58"/>
    <w:rsid w:val="00B54E62"/>
    <w:rsid w:val="00B56610"/>
    <w:rsid w:val="00B5680F"/>
    <w:rsid w:val="00B570FB"/>
    <w:rsid w:val="00B578A7"/>
    <w:rsid w:val="00B614BA"/>
    <w:rsid w:val="00B6155C"/>
    <w:rsid w:val="00B61AB1"/>
    <w:rsid w:val="00B62018"/>
    <w:rsid w:val="00B630A5"/>
    <w:rsid w:val="00B64AA2"/>
    <w:rsid w:val="00B65482"/>
    <w:rsid w:val="00B655A9"/>
    <w:rsid w:val="00B65A81"/>
    <w:rsid w:val="00B65C79"/>
    <w:rsid w:val="00B6609B"/>
    <w:rsid w:val="00B662A2"/>
    <w:rsid w:val="00B66911"/>
    <w:rsid w:val="00B66C45"/>
    <w:rsid w:val="00B66C7E"/>
    <w:rsid w:val="00B66C91"/>
    <w:rsid w:val="00B670A2"/>
    <w:rsid w:val="00B67183"/>
    <w:rsid w:val="00B702DD"/>
    <w:rsid w:val="00B70DF7"/>
    <w:rsid w:val="00B70F00"/>
    <w:rsid w:val="00B71706"/>
    <w:rsid w:val="00B739BB"/>
    <w:rsid w:val="00B73DAF"/>
    <w:rsid w:val="00B7470C"/>
    <w:rsid w:val="00B75681"/>
    <w:rsid w:val="00B76073"/>
    <w:rsid w:val="00B7684D"/>
    <w:rsid w:val="00B77FDC"/>
    <w:rsid w:val="00B8001D"/>
    <w:rsid w:val="00B80505"/>
    <w:rsid w:val="00B807E2"/>
    <w:rsid w:val="00B80ABE"/>
    <w:rsid w:val="00B81174"/>
    <w:rsid w:val="00B81F53"/>
    <w:rsid w:val="00B82FBD"/>
    <w:rsid w:val="00B831FD"/>
    <w:rsid w:val="00B836D1"/>
    <w:rsid w:val="00B83933"/>
    <w:rsid w:val="00B83CEF"/>
    <w:rsid w:val="00B8461F"/>
    <w:rsid w:val="00B84D46"/>
    <w:rsid w:val="00B87114"/>
    <w:rsid w:val="00B872B6"/>
    <w:rsid w:val="00B874DB"/>
    <w:rsid w:val="00B875D4"/>
    <w:rsid w:val="00B90F1E"/>
    <w:rsid w:val="00B92BFA"/>
    <w:rsid w:val="00B92F18"/>
    <w:rsid w:val="00B930A6"/>
    <w:rsid w:val="00B930BC"/>
    <w:rsid w:val="00B93607"/>
    <w:rsid w:val="00B9420C"/>
    <w:rsid w:val="00B94A09"/>
    <w:rsid w:val="00B94F79"/>
    <w:rsid w:val="00B9503C"/>
    <w:rsid w:val="00B95BA8"/>
    <w:rsid w:val="00B9658F"/>
    <w:rsid w:val="00B967B9"/>
    <w:rsid w:val="00B972B8"/>
    <w:rsid w:val="00B97647"/>
    <w:rsid w:val="00B976AF"/>
    <w:rsid w:val="00B97F02"/>
    <w:rsid w:val="00BA0433"/>
    <w:rsid w:val="00BA08E4"/>
    <w:rsid w:val="00BA1122"/>
    <w:rsid w:val="00BA1946"/>
    <w:rsid w:val="00BA1C4B"/>
    <w:rsid w:val="00BA1F47"/>
    <w:rsid w:val="00BA2937"/>
    <w:rsid w:val="00BA2EC8"/>
    <w:rsid w:val="00BA3160"/>
    <w:rsid w:val="00BA36DE"/>
    <w:rsid w:val="00BA3B88"/>
    <w:rsid w:val="00BA427A"/>
    <w:rsid w:val="00BA4AB6"/>
    <w:rsid w:val="00BA5533"/>
    <w:rsid w:val="00BA5DF8"/>
    <w:rsid w:val="00BA63A8"/>
    <w:rsid w:val="00BA63EA"/>
    <w:rsid w:val="00BA6401"/>
    <w:rsid w:val="00BA6F8F"/>
    <w:rsid w:val="00BA7D6C"/>
    <w:rsid w:val="00BA7E27"/>
    <w:rsid w:val="00BB0866"/>
    <w:rsid w:val="00BB0AC3"/>
    <w:rsid w:val="00BB0C9F"/>
    <w:rsid w:val="00BB0D48"/>
    <w:rsid w:val="00BB1243"/>
    <w:rsid w:val="00BB259A"/>
    <w:rsid w:val="00BB26F8"/>
    <w:rsid w:val="00BB2C37"/>
    <w:rsid w:val="00BB2CC3"/>
    <w:rsid w:val="00BB380E"/>
    <w:rsid w:val="00BB39DE"/>
    <w:rsid w:val="00BB3EA0"/>
    <w:rsid w:val="00BB4220"/>
    <w:rsid w:val="00BB5496"/>
    <w:rsid w:val="00BB56D8"/>
    <w:rsid w:val="00BB61B6"/>
    <w:rsid w:val="00BB6799"/>
    <w:rsid w:val="00BB79AF"/>
    <w:rsid w:val="00BC0461"/>
    <w:rsid w:val="00BC0A56"/>
    <w:rsid w:val="00BC1A72"/>
    <w:rsid w:val="00BC24F8"/>
    <w:rsid w:val="00BC2580"/>
    <w:rsid w:val="00BC277C"/>
    <w:rsid w:val="00BC3766"/>
    <w:rsid w:val="00BC42C0"/>
    <w:rsid w:val="00BC5447"/>
    <w:rsid w:val="00BC5719"/>
    <w:rsid w:val="00BC65C3"/>
    <w:rsid w:val="00BC7329"/>
    <w:rsid w:val="00BC77CE"/>
    <w:rsid w:val="00BC781E"/>
    <w:rsid w:val="00BC7989"/>
    <w:rsid w:val="00BC7A95"/>
    <w:rsid w:val="00BD0C99"/>
    <w:rsid w:val="00BD1602"/>
    <w:rsid w:val="00BD19E9"/>
    <w:rsid w:val="00BD1D94"/>
    <w:rsid w:val="00BD2516"/>
    <w:rsid w:val="00BD2974"/>
    <w:rsid w:val="00BD3F50"/>
    <w:rsid w:val="00BD46D3"/>
    <w:rsid w:val="00BD4FEE"/>
    <w:rsid w:val="00BD598C"/>
    <w:rsid w:val="00BD5FA1"/>
    <w:rsid w:val="00BD6442"/>
    <w:rsid w:val="00BD6E11"/>
    <w:rsid w:val="00BD6ED5"/>
    <w:rsid w:val="00BE0785"/>
    <w:rsid w:val="00BE08C7"/>
    <w:rsid w:val="00BE092E"/>
    <w:rsid w:val="00BE13A8"/>
    <w:rsid w:val="00BE1BA5"/>
    <w:rsid w:val="00BE2AED"/>
    <w:rsid w:val="00BE368A"/>
    <w:rsid w:val="00BE48CA"/>
    <w:rsid w:val="00BE4E77"/>
    <w:rsid w:val="00BE5F24"/>
    <w:rsid w:val="00BE6EE2"/>
    <w:rsid w:val="00BE760D"/>
    <w:rsid w:val="00BE7DE8"/>
    <w:rsid w:val="00BF072B"/>
    <w:rsid w:val="00BF081A"/>
    <w:rsid w:val="00BF1684"/>
    <w:rsid w:val="00BF183E"/>
    <w:rsid w:val="00BF1CAA"/>
    <w:rsid w:val="00BF2FF4"/>
    <w:rsid w:val="00BF3423"/>
    <w:rsid w:val="00BF36DA"/>
    <w:rsid w:val="00BF3800"/>
    <w:rsid w:val="00BF454C"/>
    <w:rsid w:val="00BF4726"/>
    <w:rsid w:val="00BF55C1"/>
    <w:rsid w:val="00BF674D"/>
    <w:rsid w:val="00BF763F"/>
    <w:rsid w:val="00BF7B99"/>
    <w:rsid w:val="00C00311"/>
    <w:rsid w:val="00C01A6F"/>
    <w:rsid w:val="00C01E0F"/>
    <w:rsid w:val="00C02501"/>
    <w:rsid w:val="00C02798"/>
    <w:rsid w:val="00C02AA8"/>
    <w:rsid w:val="00C02B23"/>
    <w:rsid w:val="00C03310"/>
    <w:rsid w:val="00C03525"/>
    <w:rsid w:val="00C04A66"/>
    <w:rsid w:val="00C052A6"/>
    <w:rsid w:val="00C05324"/>
    <w:rsid w:val="00C05A2B"/>
    <w:rsid w:val="00C05B3E"/>
    <w:rsid w:val="00C06143"/>
    <w:rsid w:val="00C06FD7"/>
    <w:rsid w:val="00C1086D"/>
    <w:rsid w:val="00C110A8"/>
    <w:rsid w:val="00C11C78"/>
    <w:rsid w:val="00C12D15"/>
    <w:rsid w:val="00C13027"/>
    <w:rsid w:val="00C144D2"/>
    <w:rsid w:val="00C14BA6"/>
    <w:rsid w:val="00C16A88"/>
    <w:rsid w:val="00C16E53"/>
    <w:rsid w:val="00C17FA0"/>
    <w:rsid w:val="00C17FDE"/>
    <w:rsid w:val="00C2246A"/>
    <w:rsid w:val="00C227D8"/>
    <w:rsid w:val="00C2410B"/>
    <w:rsid w:val="00C24E77"/>
    <w:rsid w:val="00C25ECB"/>
    <w:rsid w:val="00C30BE9"/>
    <w:rsid w:val="00C312F2"/>
    <w:rsid w:val="00C31678"/>
    <w:rsid w:val="00C31ED3"/>
    <w:rsid w:val="00C33CE6"/>
    <w:rsid w:val="00C33D92"/>
    <w:rsid w:val="00C33F22"/>
    <w:rsid w:val="00C34255"/>
    <w:rsid w:val="00C35478"/>
    <w:rsid w:val="00C355F3"/>
    <w:rsid w:val="00C359D9"/>
    <w:rsid w:val="00C365C4"/>
    <w:rsid w:val="00C370A1"/>
    <w:rsid w:val="00C370E8"/>
    <w:rsid w:val="00C379A4"/>
    <w:rsid w:val="00C37D51"/>
    <w:rsid w:val="00C4094B"/>
    <w:rsid w:val="00C40BA8"/>
    <w:rsid w:val="00C42B99"/>
    <w:rsid w:val="00C42B9F"/>
    <w:rsid w:val="00C4389B"/>
    <w:rsid w:val="00C441F4"/>
    <w:rsid w:val="00C44934"/>
    <w:rsid w:val="00C44F0F"/>
    <w:rsid w:val="00C50632"/>
    <w:rsid w:val="00C515AC"/>
    <w:rsid w:val="00C5163A"/>
    <w:rsid w:val="00C52384"/>
    <w:rsid w:val="00C52769"/>
    <w:rsid w:val="00C52CDF"/>
    <w:rsid w:val="00C532CF"/>
    <w:rsid w:val="00C53437"/>
    <w:rsid w:val="00C549A3"/>
    <w:rsid w:val="00C549C6"/>
    <w:rsid w:val="00C54E03"/>
    <w:rsid w:val="00C54E94"/>
    <w:rsid w:val="00C5557B"/>
    <w:rsid w:val="00C5571D"/>
    <w:rsid w:val="00C55C37"/>
    <w:rsid w:val="00C5669A"/>
    <w:rsid w:val="00C57690"/>
    <w:rsid w:val="00C6053A"/>
    <w:rsid w:val="00C60FF4"/>
    <w:rsid w:val="00C61B3C"/>
    <w:rsid w:val="00C62281"/>
    <w:rsid w:val="00C62D9A"/>
    <w:rsid w:val="00C62FF2"/>
    <w:rsid w:val="00C632B5"/>
    <w:rsid w:val="00C65DD0"/>
    <w:rsid w:val="00C67489"/>
    <w:rsid w:val="00C67B4F"/>
    <w:rsid w:val="00C67CBE"/>
    <w:rsid w:val="00C70033"/>
    <w:rsid w:val="00C70866"/>
    <w:rsid w:val="00C71EC0"/>
    <w:rsid w:val="00C71FAC"/>
    <w:rsid w:val="00C73316"/>
    <w:rsid w:val="00C7331E"/>
    <w:rsid w:val="00C73439"/>
    <w:rsid w:val="00C74166"/>
    <w:rsid w:val="00C747F4"/>
    <w:rsid w:val="00C7497A"/>
    <w:rsid w:val="00C75498"/>
    <w:rsid w:val="00C7607B"/>
    <w:rsid w:val="00C77E68"/>
    <w:rsid w:val="00C77F29"/>
    <w:rsid w:val="00C81648"/>
    <w:rsid w:val="00C817C8"/>
    <w:rsid w:val="00C827D2"/>
    <w:rsid w:val="00C833FF"/>
    <w:rsid w:val="00C83567"/>
    <w:rsid w:val="00C83A0D"/>
    <w:rsid w:val="00C83BE3"/>
    <w:rsid w:val="00C84A2E"/>
    <w:rsid w:val="00C863E5"/>
    <w:rsid w:val="00C8679E"/>
    <w:rsid w:val="00C868E6"/>
    <w:rsid w:val="00C869DA"/>
    <w:rsid w:val="00C86A14"/>
    <w:rsid w:val="00C86AA5"/>
    <w:rsid w:val="00C86F45"/>
    <w:rsid w:val="00C909F8"/>
    <w:rsid w:val="00C91683"/>
    <w:rsid w:val="00C91A00"/>
    <w:rsid w:val="00C927F6"/>
    <w:rsid w:val="00C934BC"/>
    <w:rsid w:val="00C935FB"/>
    <w:rsid w:val="00C938FA"/>
    <w:rsid w:val="00C94AF5"/>
    <w:rsid w:val="00C95279"/>
    <w:rsid w:val="00CA06B0"/>
    <w:rsid w:val="00CA1451"/>
    <w:rsid w:val="00CA1BE8"/>
    <w:rsid w:val="00CA1D10"/>
    <w:rsid w:val="00CA29ED"/>
    <w:rsid w:val="00CA34E4"/>
    <w:rsid w:val="00CA3B4A"/>
    <w:rsid w:val="00CA3C9F"/>
    <w:rsid w:val="00CA42CA"/>
    <w:rsid w:val="00CA4E06"/>
    <w:rsid w:val="00CA56E8"/>
    <w:rsid w:val="00CA6BCD"/>
    <w:rsid w:val="00CA7704"/>
    <w:rsid w:val="00CA78CF"/>
    <w:rsid w:val="00CB0AAD"/>
    <w:rsid w:val="00CB0E18"/>
    <w:rsid w:val="00CB1700"/>
    <w:rsid w:val="00CB282F"/>
    <w:rsid w:val="00CB29BF"/>
    <w:rsid w:val="00CB3FCC"/>
    <w:rsid w:val="00CB4959"/>
    <w:rsid w:val="00CB4B89"/>
    <w:rsid w:val="00CB51C2"/>
    <w:rsid w:val="00CB5407"/>
    <w:rsid w:val="00CB54CC"/>
    <w:rsid w:val="00CB560F"/>
    <w:rsid w:val="00CB5944"/>
    <w:rsid w:val="00CB59D8"/>
    <w:rsid w:val="00CB5B45"/>
    <w:rsid w:val="00CB5EA4"/>
    <w:rsid w:val="00CB637E"/>
    <w:rsid w:val="00CB66CB"/>
    <w:rsid w:val="00CC088E"/>
    <w:rsid w:val="00CC1620"/>
    <w:rsid w:val="00CC2403"/>
    <w:rsid w:val="00CC3975"/>
    <w:rsid w:val="00CC3DC0"/>
    <w:rsid w:val="00CC53FA"/>
    <w:rsid w:val="00CC5492"/>
    <w:rsid w:val="00CC54B0"/>
    <w:rsid w:val="00CC6E18"/>
    <w:rsid w:val="00CD1134"/>
    <w:rsid w:val="00CD2626"/>
    <w:rsid w:val="00CD29AA"/>
    <w:rsid w:val="00CD32B2"/>
    <w:rsid w:val="00CD447A"/>
    <w:rsid w:val="00CD469A"/>
    <w:rsid w:val="00CD47D1"/>
    <w:rsid w:val="00CD4CB1"/>
    <w:rsid w:val="00CD537B"/>
    <w:rsid w:val="00CD59CD"/>
    <w:rsid w:val="00CD646C"/>
    <w:rsid w:val="00CD66C8"/>
    <w:rsid w:val="00CE057A"/>
    <w:rsid w:val="00CE0780"/>
    <w:rsid w:val="00CE079E"/>
    <w:rsid w:val="00CE122C"/>
    <w:rsid w:val="00CE219F"/>
    <w:rsid w:val="00CE2715"/>
    <w:rsid w:val="00CE348A"/>
    <w:rsid w:val="00CE3949"/>
    <w:rsid w:val="00CE435D"/>
    <w:rsid w:val="00CE442A"/>
    <w:rsid w:val="00CE48EA"/>
    <w:rsid w:val="00CE4C23"/>
    <w:rsid w:val="00CE579A"/>
    <w:rsid w:val="00CE7A9E"/>
    <w:rsid w:val="00CE7BF4"/>
    <w:rsid w:val="00CE7C3E"/>
    <w:rsid w:val="00CF0285"/>
    <w:rsid w:val="00CF0760"/>
    <w:rsid w:val="00CF0ED7"/>
    <w:rsid w:val="00CF21A4"/>
    <w:rsid w:val="00CF270C"/>
    <w:rsid w:val="00CF2786"/>
    <w:rsid w:val="00CF3B18"/>
    <w:rsid w:val="00CF5181"/>
    <w:rsid w:val="00CF53B2"/>
    <w:rsid w:val="00CF5D2C"/>
    <w:rsid w:val="00CF5DAF"/>
    <w:rsid w:val="00CF6C5B"/>
    <w:rsid w:val="00CF7A29"/>
    <w:rsid w:val="00D01D1C"/>
    <w:rsid w:val="00D01D45"/>
    <w:rsid w:val="00D01FE7"/>
    <w:rsid w:val="00D037B3"/>
    <w:rsid w:val="00D03B12"/>
    <w:rsid w:val="00D03E63"/>
    <w:rsid w:val="00D0485B"/>
    <w:rsid w:val="00D0486E"/>
    <w:rsid w:val="00D06CA4"/>
    <w:rsid w:val="00D06F96"/>
    <w:rsid w:val="00D07B73"/>
    <w:rsid w:val="00D10143"/>
    <w:rsid w:val="00D10D69"/>
    <w:rsid w:val="00D11B68"/>
    <w:rsid w:val="00D12A6E"/>
    <w:rsid w:val="00D1310C"/>
    <w:rsid w:val="00D1347C"/>
    <w:rsid w:val="00D13ACC"/>
    <w:rsid w:val="00D13FB7"/>
    <w:rsid w:val="00D141B9"/>
    <w:rsid w:val="00D1422F"/>
    <w:rsid w:val="00D1430B"/>
    <w:rsid w:val="00D150A0"/>
    <w:rsid w:val="00D164F5"/>
    <w:rsid w:val="00D16561"/>
    <w:rsid w:val="00D1657A"/>
    <w:rsid w:val="00D16BE6"/>
    <w:rsid w:val="00D17FE0"/>
    <w:rsid w:val="00D207C3"/>
    <w:rsid w:val="00D23BD3"/>
    <w:rsid w:val="00D2472B"/>
    <w:rsid w:val="00D24AB7"/>
    <w:rsid w:val="00D24B8D"/>
    <w:rsid w:val="00D24D2C"/>
    <w:rsid w:val="00D25255"/>
    <w:rsid w:val="00D25B90"/>
    <w:rsid w:val="00D276DB"/>
    <w:rsid w:val="00D302AD"/>
    <w:rsid w:val="00D3046A"/>
    <w:rsid w:val="00D31B0D"/>
    <w:rsid w:val="00D320B5"/>
    <w:rsid w:val="00D327E2"/>
    <w:rsid w:val="00D329D0"/>
    <w:rsid w:val="00D32E65"/>
    <w:rsid w:val="00D33231"/>
    <w:rsid w:val="00D33781"/>
    <w:rsid w:val="00D34054"/>
    <w:rsid w:val="00D34A9A"/>
    <w:rsid w:val="00D34B5C"/>
    <w:rsid w:val="00D34ED6"/>
    <w:rsid w:val="00D354B0"/>
    <w:rsid w:val="00D35BE1"/>
    <w:rsid w:val="00D36378"/>
    <w:rsid w:val="00D3667A"/>
    <w:rsid w:val="00D36934"/>
    <w:rsid w:val="00D371CD"/>
    <w:rsid w:val="00D4050A"/>
    <w:rsid w:val="00D408AF"/>
    <w:rsid w:val="00D40995"/>
    <w:rsid w:val="00D40AE9"/>
    <w:rsid w:val="00D4204C"/>
    <w:rsid w:val="00D427FD"/>
    <w:rsid w:val="00D43CF8"/>
    <w:rsid w:val="00D446F5"/>
    <w:rsid w:val="00D45B24"/>
    <w:rsid w:val="00D46366"/>
    <w:rsid w:val="00D4664F"/>
    <w:rsid w:val="00D46B2D"/>
    <w:rsid w:val="00D46BA3"/>
    <w:rsid w:val="00D4722E"/>
    <w:rsid w:val="00D50301"/>
    <w:rsid w:val="00D50821"/>
    <w:rsid w:val="00D51A25"/>
    <w:rsid w:val="00D5297A"/>
    <w:rsid w:val="00D53212"/>
    <w:rsid w:val="00D536A0"/>
    <w:rsid w:val="00D53E1F"/>
    <w:rsid w:val="00D54E92"/>
    <w:rsid w:val="00D551E5"/>
    <w:rsid w:val="00D554AB"/>
    <w:rsid w:val="00D55BB2"/>
    <w:rsid w:val="00D55E42"/>
    <w:rsid w:val="00D5617A"/>
    <w:rsid w:val="00D571F1"/>
    <w:rsid w:val="00D61231"/>
    <w:rsid w:val="00D618CC"/>
    <w:rsid w:val="00D61C04"/>
    <w:rsid w:val="00D6212F"/>
    <w:rsid w:val="00D6341F"/>
    <w:rsid w:val="00D63F1D"/>
    <w:rsid w:val="00D65AE3"/>
    <w:rsid w:val="00D67238"/>
    <w:rsid w:val="00D672CB"/>
    <w:rsid w:val="00D7079B"/>
    <w:rsid w:val="00D712D5"/>
    <w:rsid w:val="00D715FE"/>
    <w:rsid w:val="00D71899"/>
    <w:rsid w:val="00D72691"/>
    <w:rsid w:val="00D7319E"/>
    <w:rsid w:val="00D73964"/>
    <w:rsid w:val="00D749E0"/>
    <w:rsid w:val="00D74B94"/>
    <w:rsid w:val="00D7523F"/>
    <w:rsid w:val="00D75AB5"/>
    <w:rsid w:val="00D76053"/>
    <w:rsid w:val="00D76EC9"/>
    <w:rsid w:val="00D80BC7"/>
    <w:rsid w:val="00D823C2"/>
    <w:rsid w:val="00D82B31"/>
    <w:rsid w:val="00D82C73"/>
    <w:rsid w:val="00D833F7"/>
    <w:rsid w:val="00D83840"/>
    <w:rsid w:val="00D847BD"/>
    <w:rsid w:val="00D86514"/>
    <w:rsid w:val="00D9000E"/>
    <w:rsid w:val="00D909CA"/>
    <w:rsid w:val="00D91259"/>
    <w:rsid w:val="00D93E9B"/>
    <w:rsid w:val="00D9451B"/>
    <w:rsid w:val="00D954E6"/>
    <w:rsid w:val="00D964FF"/>
    <w:rsid w:val="00D96C82"/>
    <w:rsid w:val="00D96E70"/>
    <w:rsid w:val="00D97221"/>
    <w:rsid w:val="00D97A7F"/>
    <w:rsid w:val="00DA2570"/>
    <w:rsid w:val="00DA28EE"/>
    <w:rsid w:val="00DA340A"/>
    <w:rsid w:val="00DA36A9"/>
    <w:rsid w:val="00DA7317"/>
    <w:rsid w:val="00DA7B5C"/>
    <w:rsid w:val="00DB06DA"/>
    <w:rsid w:val="00DB0820"/>
    <w:rsid w:val="00DB09D7"/>
    <w:rsid w:val="00DB0AE0"/>
    <w:rsid w:val="00DB0F0F"/>
    <w:rsid w:val="00DB12DB"/>
    <w:rsid w:val="00DB1E10"/>
    <w:rsid w:val="00DB3411"/>
    <w:rsid w:val="00DB506C"/>
    <w:rsid w:val="00DB513E"/>
    <w:rsid w:val="00DB605E"/>
    <w:rsid w:val="00DB7378"/>
    <w:rsid w:val="00DC0DE8"/>
    <w:rsid w:val="00DC2574"/>
    <w:rsid w:val="00DC2582"/>
    <w:rsid w:val="00DC3340"/>
    <w:rsid w:val="00DC3F42"/>
    <w:rsid w:val="00DC524A"/>
    <w:rsid w:val="00DC6051"/>
    <w:rsid w:val="00DC6599"/>
    <w:rsid w:val="00DC6670"/>
    <w:rsid w:val="00DC6E56"/>
    <w:rsid w:val="00DC76C9"/>
    <w:rsid w:val="00DD24FD"/>
    <w:rsid w:val="00DD319A"/>
    <w:rsid w:val="00DD356E"/>
    <w:rsid w:val="00DD3F15"/>
    <w:rsid w:val="00DD40E5"/>
    <w:rsid w:val="00DD47F0"/>
    <w:rsid w:val="00DD645C"/>
    <w:rsid w:val="00DD656D"/>
    <w:rsid w:val="00DD6BB0"/>
    <w:rsid w:val="00DD7B15"/>
    <w:rsid w:val="00DE1406"/>
    <w:rsid w:val="00DE25CA"/>
    <w:rsid w:val="00DE26BE"/>
    <w:rsid w:val="00DE37EF"/>
    <w:rsid w:val="00DE4D99"/>
    <w:rsid w:val="00DE51A7"/>
    <w:rsid w:val="00DE68E1"/>
    <w:rsid w:val="00DE773B"/>
    <w:rsid w:val="00DF068B"/>
    <w:rsid w:val="00DF0973"/>
    <w:rsid w:val="00DF0AD5"/>
    <w:rsid w:val="00DF2A08"/>
    <w:rsid w:val="00DF3AF8"/>
    <w:rsid w:val="00DF40B7"/>
    <w:rsid w:val="00DF44DC"/>
    <w:rsid w:val="00DF4D01"/>
    <w:rsid w:val="00DF50DD"/>
    <w:rsid w:val="00DF5EE6"/>
    <w:rsid w:val="00DF6F8E"/>
    <w:rsid w:val="00E00655"/>
    <w:rsid w:val="00E030D6"/>
    <w:rsid w:val="00E038FF"/>
    <w:rsid w:val="00E04616"/>
    <w:rsid w:val="00E05D76"/>
    <w:rsid w:val="00E0642E"/>
    <w:rsid w:val="00E06A15"/>
    <w:rsid w:val="00E06FFA"/>
    <w:rsid w:val="00E07787"/>
    <w:rsid w:val="00E07ADD"/>
    <w:rsid w:val="00E10476"/>
    <w:rsid w:val="00E110F3"/>
    <w:rsid w:val="00E133DA"/>
    <w:rsid w:val="00E13860"/>
    <w:rsid w:val="00E14278"/>
    <w:rsid w:val="00E144BF"/>
    <w:rsid w:val="00E14E13"/>
    <w:rsid w:val="00E16DCB"/>
    <w:rsid w:val="00E17452"/>
    <w:rsid w:val="00E17EA3"/>
    <w:rsid w:val="00E207C7"/>
    <w:rsid w:val="00E216A6"/>
    <w:rsid w:val="00E22835"/>
    <w:rsid w:val="00E25616"/>
    <w:rsid w:val="00E2628F"/>
    <w:rsid w:val="00E27245"/>
    <w:rsid w:val="00E27652"/>
    <w:rsid w:val="00E3094F"/>
    <w:rsid w:val="00E329A6"/>
    <w:rsid w:val="00E33B32"/>
    <w:rsid w:val="00E33B98"/>
    <w:rsid w:val="00E33F2F"/>
    <w:rsid w:val="00E3452C"/>
    <w:rsid w:val="00E354A4"/>
    <w:rsid w:val="00E36832"/>
    <w:rsid w:val="00E36F82"/>
    <w:rsid w:val="00E374E6"/>
    <w:rsid w:val="00E379BF"/>
    <w:rsid w:val="00E40272"/>
    <w:rsid w:val="00E410A5"/>
    <w:rsid w:val="00E414EE"/>
    <w:rsid w:val="00E41BFC"/>
    <w:rsid w:val="00E42234"/>
    <w:rsid w:val="00E427E0"/>
    <w:rsid w:val="00E435CB"/>
    <w:rsid w:val="00E43630"/>
    <w:rsid w:val="00E4388A"/>
    <w:rsid w:val="00E44298"/>
    <w:rsid w:val="00E442CE"/>
    <w:rsid w:val="00E443C1"/>
    <w:rsid w:val="00E4493A"/>
    <w:rsid w:val="00E4503D"/>
    <w:rsid w:val="00E451B1"/>
    <w:rsid w:val="00E4590C"/>
    <w:rsid w:val="00E46397"/>
    <w:rsid w:val="00E46808"/>
    <w:rsid w:val="00E46AA9"/>
    <w:rsid w:val="00E47416"/>
    <w:rsid w:val="00E4771D"/>
    <w:rsid w:val="00E47735"/>
    <w:rsid w:val="00E47946"/>
    <w:rsid w:val="00E47A1B"/>
    <w:rsid w:val="00E47F84"/>
    <w:rsid w:val="00E506CC"/>
    <w:rsid w:val="00E50720"/>
    <w:rsid w:val="00E5147B"/>
    <w:rsid w:val="00E5155E"/>
    <w:rsid w:val="00E53499"/>
    <w:rsid w:val="00E53535"/>
    <w:rsid w:val="00E53978"/>
    <w:rsid w:val="00E53D1D"/>
    <w:rsid w:val="00E548F7"/>
    <w:rsid w:val="00E549B3"/>
    <w:rsid w:val="00E565B4"/>
    <w:rsid w:val="00E56C6B"/>
    <w:rsid w:val="00E56E4E"/>
    <w:rsid w:val="00E56F7D"/>
    <w:rsid w:val="00E5712A"/>
    <w:rsid w:val="00E57919"/>
    <w:rsid w:val="00E57A2B"/>
    <w:rsid w:val="00E57D99"/>
    <w:rsid w:val="00E622E9"/>
    <w:rsid w:val="00E6352F"/>
    <w:rsid w:val="00E6353B"/>
    <w:rsid w:val="00E6388B"/>
    <w:rsid w:val="00E63E67"/>
    <w:rsid w:val="00E64493"/>
    <w:rsid w:val="00E67F58"/>
    <w:rsid w:val="00E70205"/>
    <w:rsid w:val="00E705BD"/>
    <w:rsid w:val="00E73093"/>
    <w:rsid w:val="00E734FA"/>
    <w:rsid w:val="00E73BD7"/>
    <w:rsid w:val="00E73D60"/>
    <w:rsid w:val="00E75502"/>
    <w:rsid w:val="00E75A38"/>
    <w:rsid w:val="00E75B17"/>
    <w:rsid w:val="00E75E75"/>
    <w:rsid w:val="00E75FE7"/>
    <w:rsid w:val="00E76B13"/>
    <w:rsid w:val="00E772CA"/>
    <w:rsid w:val="00E77306"/>
    <w:rsid w:val="00E7759C"/>
    <w:rsid w:val="00E77655"/>
    <w:rsid w:val="00E77657"/>
    <w:rsid w:val="00E81053"/>
    <w:rsid w:val="00E81234"/>
    <w:rsid w:val="00E812C6"/>
    <w:rsid w:val="00E817F9"/>
    <w:rsid w:val="00E818A9"/>
    <w:rsid w:val="00E82F80"/>
    <w:rsid w:val="00E83583"/>
    <w:rsid w:val="00E83ACA"/>
    <w:rsid w:val="00E83BCF"/>
    <w:rsid w:val="00E83E07"/>
    <w:rsid w:val="00E84C7F"/>
    <w:rsid w:val="00E85448"/>
    <w:rsid w:val="00E86EF0"/>
    <w:rsid w:val="00E87674"/>
    <w:rsid w:val="00E90683"/>
    <w:rsid w:val="00E91234"/>
    <w:rsid w:val="00E91C84"/>
    <w:rsid w:val="00E92C2B"/>
    <w:rsid w:val="00E9304D"/>
    <w:rsid w:val="00E9368C"/>
    <w:rsid w:val="00E93A6B"/>
    <w:rsid w:val="00E941B3"/>
    <w:rsid w:val="00E942F3"/>
    <w:rsid w:val="00E94595"/>
    <w:rsid w:val="00E9482F"/>
    <w:rsid w:val="00E96032"/>
    <w:rsid w:val="00E978A3"/>
    <w:rsid w:val="00EA05AB"/>
    <w:rsid w:val="00EA0B7E"/>
    <w:rsid w:val="00EA134E"/>
    <w:rsid w:val="00EA40F6"/>
    <w:rsid w:val="00EA41A2"/>
    <w:rsid w:val="00EA67C7"/>
    <w:rsid w:val="00EB046E"/>
    <w:rsid w:val="00EB11DE"/>
    <w:rsid w:val="00EB2EE4"/>
    <w:rsid w:val="00EB331A"/>
    <w:rsid w:val="00EB5929"/>
    <w:rsid w:val="00EB6619"/>
    <w:rsid w:val="00EB7350"/>
    <w:rsid w:val="00EB75FB"/>
    <w:rsid w:val="00EC23B4"/>
    <w:rsid w:val="00EC24FD"/>
    <w:rsid w:val="00EC35FC"/>
    <w:rsid w:val="00EC36AE"/>
    <w:rsid w:val="00EC382A"/>
    <w:rsid w:val="00EC4AAD"/>
    <w:rsid w:val="00EC5A1F"/>
    <w:rsid w:val="00EC5AE5"/>
    <w:rsid w:val="00EC714B"/>
    <w:rsid w:val="00EC7545"/>
    <w:rsid w:val="00EC7840"/>
    <w:rsid w:val="00EC7876"/>
    <w:rsid w:val="00ED0355"/>
    <w:rsid w:val="00ED036A"/>
    <w:rsid w:val="00ED175C"/>
    <w:rsid w:val="00ED2850"/>
    <w:rsid w:val="00ED29F4"/>
    <w:rsid w:val="00ED38EF"/>
    <w:rsid w:val="00ED4F65"/>
    <w:rsid w:val="00ED56E4"/>
    <w:rsid w:val="00ED58E1"/>
    <w:rsid w:val="00ED5BDA"/>
    <w:rsid w:val="00ED5FF0"/>
    <w:rsid w:val="00ED6209"/>
    <w:rsid w:val="00ED774D"/>
    <w:rsid w:val="00EE061E"/>
    <w:rsid w:val="00EE1B1A"/>
    <w:rsid w:val="00EE1DC7"/>
    <w:rsid w:val="00EE3425"/>
    <w:rsid w:val="00EE3D03"/>
    <w:rsid w:val="00EE47AC"/>
    <w:rsid w:val="00EE50D9"/>
    <w:rsid w:val="00EE55D3"/>
    <w:rsid w:val="00EE69D3"/>
    <w:rsid w:val="00EE6ECA"/>
    <w:rsid w:val="00EE7C0D"/>
    <w:rsid w:val="00EE7FD1"/>
    <w:rsid w:val="00EF07CC"/>
    <w:rsid w:val="00EF2F8D"/>
    <w:rsid w:val="00EF3A7F"/>
    <w:rsid w:val="00EF4DB8"/>
    <w:rsid w:val="00EF4E0F"/>
    <w:rsid w:val="00EF57A4"/>
    <w:rsid w:val="00EF5A37"/>
    <w:rsid w:val="00EF7408"/>
    <w:rsid w:val="00F02301"/>
    <w:rsid w:val="00F035CB"/>
    <w:rsid w:val="00F04B59"/>
    <w:rsid w:val="00F05527"/>
    <w:rsid w:val="00F05B52"/>
    <w:rsid w:val="00F05D26"/>
    <w:rsid w:val="00F061BD"/>
    <w:rsid w:val="00F06438"/>
    <w:rsid w:val="00F0647E"/>
    <w:rsid w:val="00F06C84"/>
    <w:rsid w:val="00F07131"/>
    <w:rsid w:val="00F07342"/>
    <w:rsid w:val="00F07F12"/>
    <w:rsid w:val="00F10D8C"/>
    <w:rsid w:val="00F1202C"/>
    <w:rsid w:val="00F124CA"/>
    <w:rsid w:val="00F137E4"/>
    <w:rsid w:val="00F14F40"/>
    <w:rsid w:val="00F15814"/>
    <w:rsid w:val="00F1591D"/>
    <w:rsid w:val="00F164E7"/>
    <w:rsid w:val="00F16867"/>
    <w:rsid w:val="00F168CD"/>
    <w:rsid w:val="00F17501"/>
    <w:rsid w:val="00F17D2F"/>
    <w:rsid w:val="00F20190"/>
    <w:rsid w:val="00F20F5F"/>
    <w:rsid w:val="00F21276"/>
    <w:rsid w:val="00F21D65"/>
    <w:rsid w:val="00F2214D"/>
    <w:rsid w:val="00F22749"/>
    <w:rsid w:val="00F24040"/>
    <w:rsid w:val="00F25BFD"/>
    <w:rsid w:val="00F26556"/>
    <w:rsid w:val="00F2726F"/>
    <w:rsid w:val="00F33785"/>
    <w:rsid w:val="00F339EE"/>
    <w:rsid w:val="00F3462B"/>
    <w:rsid w:val="00F35E70"/>
    <w:rsid w:val="00F36C4C"/>
    <w:rsid w:val="00F36D3B"/>
    <w:rsid w:val="00F37D58"/>
    <w:rsid w:val="00F41113"/>
    <w:rsid w:val="00F41956"/>
    <w:rsid w:val="00F41D71"/>
    <w:rsid w:val="00F425AB"/>
    <w:rsid w:val="00F43254"/>
    <w:rsid w:val="00F449B1"/>
    <w:rsid w:val="00F4705B"/>
    <w:rsid w:val="00F5072E"/>
    <w:rsid w:val="00F50C51"/>
    <w:rsid w:val="00F50F8C"/>
    <w:rsid w:val="00F512EE"/>
    <w:rsid w:val="00F51876"/>
    <w:rsid w:val="00F53383"/>
    <w:rsid w:val="00F539AA"/>
    <w:rsid w:val="00F539BC"/>
    <w:rsid w:val="00F53B07"/>
    <w:rsid w:val="00F53DCE"/>
    <w:rsid w:val="00F53FDF"/>
    <w:rsid w:val="00F54CA1"/>
    <w:rsid w:val="00F54CBD"/>
    <w:rsid w:val="00F54D17"/>
    <w:rsid w:val="00F55A08"/>
    <w:rsid w:val="00F57BE6"/>
    <w:rsid w:val="00F608A6"/>
    <w:rsid w:val="00F60D89"/>
    <w:rsid w:val="00F61292"/>
    <w:rsid w:val="00F615FB"/>
    <w:rsid w:val="00F626FB"/>
    <w:rsid w:val="00F637BE"/>
    <w:rsid w:val="00F63ABA"/>
    <w:rsid w:val="00F63CE7"/>
    <w:rsid w:val="00F65881"/>
    <w:rsid w:val="00F66641"/>
    <w:rsid w:val="00F66808"/>
    <w:rsid w:val="00F67878"/>
    <w:rsid w:val="00F70063"/>
    <w:rsid w:val="00F71D39"/>
    <w:rsid w:val="00F72059"/>
    <w:rsid w:val="00F72C0E"/>
    <w:rsid w:val="00F72E91"/>
    <w:rsid w:val="00F7300A"/>
    <w:rsid w:val="00F7419F"/>
    <w:rsid w:val="00F74256"/>
    <w:rsid w:val="00F75718"/>
    <w:rsid w:val="00F76759"/>
    <w:rsid w:val="00F774B2"/>
    <w:rsid w:val="00F81494"/>
    <w:rsid w:val="00F82CAE"/>
    <w:rsid w:val="00F833C1"/>
    <w:rsid w:val="00F84834"/>
    <w:rsid w:val="00F849E5"/>
    <w:rsid w:val="00F84FC5"/>
    <w:rsid w:val="00F865DA"/>
    <w:rsid w:val="00F8692A"/>
    <w:rsid w:val="00F874F8"/>
    <w:rsid w:val="00F8768B"/>
    <w:rsid w:val="00F87903"/>
    <w:rsid w:val="00F87BE4"/>
    <w:rsid w:val="00F87F3D"/>
    <w:rsid w:val="00F9033E"/>
    <w:rsid w:val="00F90DE2"/>
    <w:rsid w:val="00F91182"/>
    <w:rsid w:val="00F9288C"/>
    <w:rsid w:val="00F9296C"/>
    <w:rsid w:val="00F929A6"/>
    <w:rsid w:val="00F93463"/>
    <w:rsid w:val="00F93B5E"/>
    <w:rsid w:val="00F93CD4"/>
    <w:rsid w:val="00F94C30"/>
    <w:rsid w:val="00F9547D"/>
    <w:rsid w:val="00F95A48"/>
    <w:rsid w:val="00F95ED4"/>
    <w:rsid w:val="00F95FC9"/>
    <w:rsid w:val="00F96268"/>
    <w:rsid w:val="00F965F9"/>
    <w:rsid w:val="00F97200"/>
    <w:rsid w:val="00FA0A01"/>
    <w:rsid w:val="00FA19E3"/>
    <w:rsid w:val="00FA3CD6"/>
    <w:rsid w:val="00FA5A21"/>
    <w:rsid w:val="00FA5A43"/>
    <w:rsid w:val="00FA64C8"/>
    <w:rsid w:val="00FA68C2"/>
    <w:rsid w:val="00FA7408"/>
    <w:rsid w:val="00FB071D"/>
    <w:rsid w:val="00FB082A"/>
    <w:rsid w:val="00FB0D0F"/>
    <w:rsid w:val="00FB124E"/>
    <w:rsid w:val="00FB1B45"/>
    <w:rsid w:val="00FB2625"/>
    <w:rsid w:val="00FB40AE"/>
    <w:rsid w:val="00FB458C"/>
    <w:rsid w:val="00FB47FE"/>
    <w:rsid w:val="00FB545D"/>
    <w:rsid w:val="00FB5F6B"/>
    <w:rsid w:val="00FB642C"/>
    <w:rsid w:val="00FB6F7D"/>
    <w:rsid w:val="00FC103F"/>
    <w:rsid w:val="00FC316F"/>
    <w:rsid w:val="00FC3899"/>
    <w:rsid w:val="00FC3BE4"/>
    <w:rsid w:val="00FC3E53"/>
    <w:rsid w:val="00FC4375"/>
    <w:rsid w:val="00FC45C5"/>
    <w:rsid w:val="00FC4771"/>
    <w:rsid w:val="00FC4D7B"/>
    <w:rsid w:val="00FC547C"/>
    <w:rsid w:val="00FC5F59"/>
    <w:rsid w:val="00FC63CB"/>
    <w:rsid w:val="00FC65AE"/>
    <w:rsid w:val="00FC7AB2"/>
    <w:rsid w:val="00FD0507"/>
    <w:rsid w:val="00FD13E4"/>
    <w:rsid w:val="00FD2051"/>
    <w:rsid w:val="00FD2CE1"/>
    <w:rsid w:val="00FD3790"/>
    <w:rsid w:val="00FD400A"/>
    <w:rsid w:val="00FD416C"/>
    <w:rsid w:val="00FD443E"/>
    <w:rsid w:val="00FD45EE"/>
    <w:rsid w:val="00FD4627"/>
    <w:rsid w:val="00FD4C9C"/>
    <w:rsid w:val="00FD53C7"/>
    <w:rsid w:val="00FD545C"/>
    <w:rsid w:val="00FD571D"/>
    <w:rsid w:val="00FD70A8"/>
    <w:rsid w:val="00FE0516"/>
    <w:rsid w:val="00FE1849"/>
    <w:rsid w:val="00FE1DB0"/>
    <w:rsid w:val="00FE2F9D"/>
    <w:rsid w:val="00FE3146"/>
    <w:rsid w:val="00FE34BE"/>
    <w:rsid w:val="00FE3DAA"/>
    <w:rsid w:val="00FE3FDF"/>
    <w:rsid w:val="00FE4B33"/>
    <w:rsid w:val="00FE4EA8"/>
    <w:rsid w:val="00FE627F"/>
    <w:rsid w:val="00FE7DDC"/>
    <w:rsid w:val="00FF0571"/>
    <w:rsid w:val="00FF06E0"/>
    <w:rsid w:val="00FF172E"/>
    <w:rsid w:val="00FF1892"/>
    <w:rsid w:val="00FF25D0"/>
    <w:rsid w:val="00FF2F75"/>
    <w:rsid w:val="00FF32C6"/>
    <w:rsid w:val="00FF6FBD"/>
    <w:rsid w:val="00FF72B5"/>
    <w:rsid w:val="00FF73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77F1B2-5E62-4A7F-897E-9F096B48B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47581"/>
    <w:pPr>
      <w:spacing w:after="0" w:line="240" w:lineRule="auto"/>
      <w:jc w:val="both"/>
    </w:pPr>
    <w:rPr>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Neenpoudarek">
    <w:name w:val="Subtle Emphasis"/>
    <w:basedOn w:val="Privzetapisavaodstavka"/>
    <w:uiPriority w:val="19"/>
    <w:qFormat/>
    <w:rsid w:val="00B47581"/>
    <w:rPr>
      <w:i/>
      <w:iCs/>
      <w:color w:val="404040" w:themeColor="text1" w:themeTint="BF"/>
    </w:rPr>
  </w:style>
  <w:style w:type="paragraph" w:styleId="Odstavekseznama">
    <w:name w:val="List Paragraph"/>
    <w:basedOn w:val="Navaden"/>
    <w:uiPriority w:val="34"/>
    <w:qFormat/>
    <w:rsid w:val="00B47581"/>
    <w:pPr>
      <w:ind w:left="720"/>
      <w:contextualSpacing/>
    </w:pPr>
  </w:style>
  <w:style w:type="paragraph" w:styleId="Besedilooblaka">
    <w:name w:val="Balloon Text"/>
    <w:basedOn w:val="Navaden"/>
    <w:link w:val="BesedilooblakaZnak"/>
    <w:uiPriority w:val="99"/>
    <w:semiHidden/>
    <w:unhideWhenUsed/>
    <w:rsid w:val="00BD2974"/>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D2974"/>
    <w:rPr>
      <w:rFonts w:ascii="Segoe UI" w:hAnsi="Segoe UI" w:cs="Segoe UI"/>
      <w:sz w:val="18"/>
      <w:szCs w:val="18"/>
    </w:rPr>
  </w:style>
  <w:style w:type="paragraph" w:styleId="Glava">
    <w:name w:val="header"/>
    <w:basedOn w:val="Navaden"/>
    <w:link w:val="GlavaZnak"/>
    <w:uiPriority w:val="99"/>
    <w:unhideWhenUsed/>
    <w:rsid w:val="00BD2974"/>
    <w:pPr>
      <w:tabs>
        <w:tab w:val="center" w:pos="4536"/>
        <w:tab w:val="right" w:pos="9072"/>
      </w:tabs>
    </w:pPr>
  </w:style>
  <w:style w:type="character" w:customStyle="1" w:styleId="GlavaZnak">
    <w:name w:val="Glava Znak"/>
    <w:basedOn w:val="Privzetapisavaodstavka"/>
    <w:link w:val="Glava"/>
    <w:uiPriority w:val="99"/>
    <w:rsid w:val="00BD2974"/>
    <w:rPr>
      <w:sz w:val="20"/>
    </w:rPr>
  </w:style>
  <w:style w:type="paragraph" w:styleId="Noga">
    <w:name w:val="footer"/>
    <w:basedOn w:val="Navaden"/>
    <w:link w:val="NogaZnak"/>
    <w:uiPriority w:val="99"/>
    <w:unhideWhenUsed/>
    <w:rsid w:val="00BD2974"/>
    <w:pPr>
      <w:tabs>
        <w:tab w:val="center" w:pos="4536"/>
        <w:tab w:val="right" w:pos="9072"/>
      </w:tabs>
    </w:pPr>
  </w:style>
  <w:style w:type="character" w:customStyle="1" w:styleId="NogaZnak">
    <w:name w:val="Noga Znak"/>
    <w:basedOn w:val="Privzetapisavaodstavka"/>
    <w:link w:val="Noga"/>
    <w:uiPriority w:val="99"/>
    <w:rsid w:val="00BD2974"/>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3458</Characters>
  <Application>Microsoft Office Word</Application>
  <DocSecurity>4</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Movrin</dc:creator>
  <cp:keywords/>
  <dc:description/>
  <cp:lastModifiedBy>Marko Movrin</cp:lastModifiedBy>
  <cp:revision>2</cp:revision>
  <cp:lastPrinted>2021-02-18T12:56:00Z</cp:lastPrinted>
  <dcterms:created xsi:type="dcterms:W3CDTF">2021-02-18T17:51:00Z</dcterms:created>
  <dcterms:modified xsi:type="dcterms:W3CDTF">2021-02-18T17:51:00Z</dcterms:modified>
</cp:coreProperties>
</file>